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8109" w14:textId="77777777" w:rsidR="005E20CC" w:rsidRDefault="00000000" w:rsidP="00462FAC">
      <w:pPr>
        <w:pStyle w:val="Heading1"/>
        <w:spacing w:before="194"/>
        <w:jc w:val="left"/>
      </w:pPr>
      <w:r>
        <w:t>UCD</w:t>
      </w:r>
      <w:r>
        <w:rPr>
          <w:sz w:val="51"/>
          <w:szCs w:val="51"/>
          <w:vertAlign w:val="superscript"/>
        </w:rPr>
        <w:t xml:space="preserve">2 </w:t>
      </w:r>
      <w:r>
        <w:t>Transatlantic One Health Alliance</w:t>
      </w:r>
    </w:p>
    <w:p w14:paraId="270828B0" w14:textId="77777777" w:rsidR="005E20CC" w:rsidRDefault="00000000">
      <w:pPr>
        <w:spacing w:before="204"/>
        <w:ind w:left="1073" w:right="1363"/>
        <w:jc w:val="center"/>
        <w:rPr>
          <w:b/>
          <w:sz w:val="32"/>
          <w:szCs w:val="32"/>
        </w:rPr>
      </w:pPr>
      <w:r>
        <w:rPr>
          <w:b/>
          <w:sz w:val="32"/>
          <w:szCs w:val="32"/>
        </w:rPr>
        <w:t>Collaboration Awards between</w:t>
      </w:r>
    </w:p>
    <w:p w14:paraId="7F0DA96C" w14:textId="33573284" w:rsidR="005E20CC" w:rsidRDefault="00000000">
      <w:pPr>
        <w:spacing w:before="56" w:line="273" w:lineRule="auto"/>
        <w:ind w:left="1075" w:right="1363"/>
        <w:jc w:val="center"/>
        <w:rPr>
          <w:b/>
          <w:sz w:val="32"/>
          <w:szCs w:val="32"/>
        </w:rPr>
      </w:pPr>
      <w:r>
        <w:rPr>
          <w:b/>
          <w:sz w:val="32"/>
          <w:szCs w:val="32"/>
        </w:rPr>
        <w:t>University College Dublin &amp; University of California, Davis Guidelines for Applicants 2023</w:t>
      </w:r>
      <w:r w:rsidR="00864233">
        <w:rPr>
          <w:b/>
          <w:sz w:val="32"/>
          <w:szCs w:val="32"/>
        </w:rPr>
        <w:t>/24</w:t>
      </w:r>
    </w:p>
    <w:p w14:paraId="4A298AFF" w14:textId="77777777" w:rsidR="005E20CC" w:rsidRDefault="005E20CC">
      <w:pPr>
        <w:pBdr>
          <w:top w:val="nil"/>
          <w:left w:val="nil"/>
          <w:bottom w:val="nil"/>
          <w:right w:val="nil"/>
          <w:between w:val="nil"/>
        </w:pBdr>
        <w:spacing w:before="4"/>
        <w:rPr>
          <w:b/>
          <w:color w:val="000000"/>
          <w:sz w:val="32"/>
          <w:szCs w:val="32"/>
        </w:rPr>
      </w:pPr>
    </w:p>
    <w:p w14:paraId="36C62EBB" w14:textId="77777777" w:rsidR="005E20CC" w:rsidRDefault="00000000">
      <w:pPr>
        <w:pStyle w:val="Heading3"/>
        <w:spacing w:before="0"/>
        <w:ind w:firstLine="237"/>
      </w:pPr>
      <w:r>
        <w:t>Purpose</w:t>
      </w:r>
    </w:p>
    <w:p w14:paraId="6BFB8A75" w14:textId="77777777" w:rsidR="005E20CC" w:rsidRDefault="00000000">
      <w:pPr>
        <w:pBdr>
          <w:top w:val="nil"/>
          <w:left w:val="nil"/>
          <w:bottom w:val="nil"/>
          <w:right w:val="nil"/>
          <w:between w:val="nil"/>
        </w:pBdr>
        <w:spacing w:before="118"/>
        <w:ind w:left="252" w:right="537"/>
        <w:jc w:val="both"/>
        <w:rPr>
          <w:color w:val="000000"/>
          <w:sz w:val="26"/>
          <w:szCs w:val="26"/>
        </w:rPr>
      </w:pPr>
      <w:r>
        <w:rPr>
          <w:color w:val="000000"/>
        </w:rPr>
        <w:t>Zoetis has been a significant supporter of One Health training and research activities at University College Dublin (UC Dublin) and the University of California, Davis (UC Davis) over the past decade. Through Zoetis, the “</w:t>
      </w:r>
      <w:r>
        <w:rPr>
          <w:i/>
          <w:color w:val="000000"/>
        </w:rPr>
        <w:t>UC Dublin-UC Davis (UCD</w:t>
      </w:r>
      <w:r>
        <w:rPr>
          <w:i/>
          <w:color w:val="000000"/>
          <w:vertAlign w:val="superscript"/>
        </w:rPr>
        <w:t>2</w:t>
      </w:r>
      <w:r>
        <w:rPr>
          <w:i/>
          <w:color w:val="000000"/>
        </w:rPr>
        <w:t>) Transatlantic One Health Alliance”</w:t>
      </w:r>
      <w:r>
        <w:rPr>
          <w:color w:val="000000"/>
        </w:rPr>
        <w:t xml:space="preserve"> was created and has supported two rounds of collaborative awards uniting faculty from UC Dublin and UC Davis in innovative ways. The UCD</w:t>
      </w:r>
      <w:r>
        <w:rPr>
          <w:color w:val="000000"/>
          <w:vertAlign w:val="superscript"/>
        </w:rPr>
        <w:t>2</w:t>
      </w:r>
      <w:r>
        <w:rPr>
          <w:color w:val="000000"/>
        </w:rPr>
        <w:t xml:space="preserve"> Transatlantic One Health Alliance works to advance the health of animals, people, and the environment in a unique transatlantic manner by promoting integrated collaborations to address global societal needs. </w:t>
      </w:r>
    </w:p>
    <w:p w14:paraId="2BFB9222" w14:textId="51789D04" w:rsidR="005E20CC" w:rsidRDefault="00000000">
      <w:pPr>
        <w:pBdr>
          <w:top w:val="nil"/>
          <w:left w:val="nil"/>
          <w:bottom w:val="nil"/>
          <w:right w:val="nil"/>
          <w:between w:val="nil"/>
        </w:pBdr>
        <w:spacing w:before="194"/>
        <w:ind w:left="247" w:right="537"/>
        <w:jc w:val="both"/>
        <w:rPr>
          <w:color w:val="000000"/>
          <w:sz w:val="26"/>
          <w:szCs w:val="26"/>
        </w:rPr>
      </w:pPr>
      <w:r>
        <w:rPr>
          <w:color w:val="000000"/>
        </w:rPr>
        <w:t>The UCD</w:t>
      </w:r>
      <w:r>
        <w:rPr>
          <w:color w:val="000000"/>
          <w:vertAlign w:val="superscript"/>
        </w:rPr>
        <w:t>2</w:t>
      </w:r>
      <w:r>
        <w:rPr>
          <w:color w:val="000000"/>
        </w:rPr>
        <w:t xml:space="preserve"> Transatlantic One Health Alliance provides funding to support initiatives that foster international partnerships using a One Health approach. Applicants are encouraged to submit funding </w:t>
      </w:r>
      <w:r w:rsidR="000F2E21">
        <w:rPr>
          <w:color w:val="000000"/>
        </w:rPr>
        <w:t xml:space="preserve">proposals </w:t>
      </w:r>
      <w:r>
        <w:rPr>
          <w:color w:val="000000"/>
        </w:rPr>
        <w:t xml:space="preserve">for innovative and sustainable programs built around </w:t>
      </w:r>
      <w:r w:rsidR="000F2E21">
        <w:rPr>
          <w:color w:val="000000"/>
        </w:rPr>
        <w:t xml:space="preserve">faculty collaborations </w:t>
      </w:r>
      <w:r>
        <w:rPr>
          <w:color w:val="000000"/>
        </w:rPr>
        <w:t>linking UC Dublin and UC Davis. Each collaborative award proposal will be submitted as one joint application, see details below.</w:t>
      </w:r>
    </w:p>
    <w:p w14:paraId="453D7FB6" w14:textId="1B2C8450" w:rsidR="00CF6CE0" w:rsidRDefault="000F2E21" w:rsidP="0028517E">
      <w:pPr>
        <w:pStyle w:val="Heading4"/>
        <w:spacing w:before="192"/>
        <w:rPr>
          <w:rFonts w:ascii="Calibri" w:eastAsia="Calibri" w:hAnsi="Calibri" w:cs="Calibri"/>
        </w:rPr>
      </w:pPr>
      <w:r>
        <w:rPr>
          <w:rFonts w:ascii="Calibri" w:eastAsia="Calibri" w:hAnsi="Calibri" w:cs="Calibri"/>
        </w:rPr>
        <w:t>Collaboration Awards 2024 focus</w:t>
      </w:r>
      <w:r w:rsidR="0028517E">
        <w:rPr>
          <w:rFonts w:ascii="Calibri" w:eastAsia="Calibri" w:hAnsi="Calibri" w:cs="Calibri"/>
        </w:rPr>
        <w:t>:</w:t>
      </w:r>
    </w:p>
    <w:p w14:paraId="4AF18BFE" w14:textId="35C21838" w:rsidR="00CF6CE0" w:rsidRPr="0028517E" w:rsidRDefault="000F2E21" w:rsidP="0028517E">
      <w:pPr>
        <w:pStyle w:val="Heading4"/>
        <w:spacing w:before="192"/>
        <w:ind w:right="458"/>
        <w:jc w:val="center"/>
        <w:rPr>
          <w:sz w:val="28"/>
          <w:szCs w:val="28"/>
        </w:rPr>
      </w:pPr>
      <w:r>
        <w:rPr>
          <w:sz w:val="28"/>
          <w:szCs w:val="28"/>
        </w:rPr>
        <w:t>Joint init</w:t>
      </w:r>
      <w:r w:rsidR="00E95BF0">
        <w:rPr>
          <w:sz w:val="28"/>
          <w:szCs w:val="28"/>
        </w:rPr>
        <w:t>i</w:t>
      </w:r>
      <w:r>
        <w:rPr>
          <w:sz w:val="28"/>
          <w:szCs w:val="28"/>
        </w:rPr>
        <w:t>atives</w:t>
      </w:r>
      <w:r w:rsidR="0028517E" w:rsidRPr="0028517E">
        <w:rPr>
          <w:sz w:val="28"/>
          <w:szCs w:val="28"/>
        </w:rPr>
        <w:t xml:space="preserve"> underpinned by the One </w:t>
      </w:r>
      <w:r w:rsidR="0081039E">
        <w:rPr>
          <w:sz w:val="28"/>
          <w:szCs w:val="28"/>
        </w:rPr>
        <w:t>H</w:t>
      </w:r>
      <w:r w:rsidR="0028517E" w:rsidRPr="0028517E">
        <w:rPr>
          <w:sz w:val="28"/>
          <w:szCs w:val="28"/>
        </w:rPr>
        <w:t xml:space="preserve">ealth concept </w:t>
      </w:r>
      <w:r>
        <w:rPr>
          <w:sz w:val="28"/>
          <w:szCs w:val="28"/>
        </w:rPr>
        <w:t>that</w:t>
      </w:r>
      <w:r w:rsidRPr="0028517E">
        <w:rPr>
          <w:sz w:val="28"/>
          <w:szCs w:val="28"/>
        </w:rPr>
        <w:t xml:space="preserve"> </w:t>
      </w:r>
      <w:r w:rsidR="0028517E" w:rsidRPr="0028517E">
        <w:rPr>
          <w:sz w:val="28"/>
          <w:szCs w:val="28"/>
        </w:rPr>
        <w:t>consider</w:t>
      </w:r>
      <w:r>
        <w:rPr>
          <w:sz w:val="28"/>
          <w:szCs w:val="28"/>
        </w:rPr>
        <w:t>s</w:t>
      </w:r>
      <w:r w:rsidR="0028517E" w:rsidRPr="0028517E">
        <w:rPr>
          <w:sz w:val="28"/>
          <w:szCs w:val="28"/>
        </w:rPr>
        <w:t xml:space="preserve"> human</w:t>
      </w:r>
      <w:r w:rsidR="0081039E">
        <w:rPr>
          <w:sz w:val="28"/>
          <w:szCs w:val="28"/>
        </w:rPr>
        <w:t>,</w:t>
      </w:r>
      <w:r w:rsidR="0028517E" w:rsidRPr="0028517E">
        <w:rPr>
          <w:sz w:val="28"/>
          <w:szCs w:val="28"/>
        </w:rPr>
        <w:t xml:space="preserve"> animal and</w:t>
      </w:r>
      <w:r>
        <w:rPr>
          <w:sz w:val="28"/>
          <w:szCs w:val="28"/>
        </w:rPr>
        <w:t>/or</w:t>
      </w:r>
      <w:r w:rsidR="0028517E" w:rsidRPr="0028517E">
        <w:rPr>
          <w:sz w:val="28"/>
          <w:szCs w:val="28"/>
        </w:rPr>
        <w:t xml:space="preserve"> environmental health</w:t>
      </w:r>
      <w:r>
        <w:rPr>
          <w:sz w:val="28"/>
          <w:szCs w:val="28"/>
        </w:rPr>
        <w:t xml:space="preserve"> aspects of the challenge </w:t>
      </w:r>
      <w:r w:rsidR="00864233">
        <w:rPr>
          <w:sz w:val="28"/>
          <w:szCs w:val="28"/>
        </w:rPr>
        <w:t>addressed.</w:t>
      </w:r>
    </w:p>
    <w:p w14:paraId="6E6B6E5B" w14:textId="3760C047" w:rsidR="00CF6CE0" w:rsidRPr="00CF6CE0" w:rsidRDefault="00CF6CE0" w:rsidP="00CF6CE0">
      <w:pPr>
        <w:pStyle w:val="Heading4"/>
        <w:spacing w:before="192"/>
        <w:ind w:firstLine="247"/>
        <w:rPr>
          <w:highlight w:val="yellow"/>
        </w:rPr>
      </w:pPr>
      <w:r w:rsidRPr="0028517E">
        <w:rPr>
          <w:b w:val="0"/>
          <w:bCs w:val="0"/>
        </w:rPr>
        <w:t xml:space="preserve">This could involve investigations </w:t>
      </w:r>
      <w:r w:rsidR="0028517E">
        <w:rPr>
          <w:b w:val="0"/>
          <w:bCs w:val="0"/>
        </w:rPr>
        <w:t>in areas such as (but not restricted to)</w:t>
      </w:r>
      <w:r w:rsidRPr="0028517E">
        <w:rPr>
          <w:b w:val="0"/>
          <w:bCs w:val="0"/>
        </w:rPr>
        <w:t xml:space="preserve"> </w:t>
      </w:r>
      <w:r w:rsidR="0081039E">
        <w:rPr>
          <w:b w:val="0"/>
          <w:bCs w:val="0"/>
        </w:rPr>
        <w:t xml:space="preserve">comparative medicine, </w:t>
      </w:r>
      <w:r w:rsidRPr="0028517E">
        <w:rPr>
          <w:b w:val="0"/>
          <w:bCs w:val="0"/>
        </w:rPr>
        <w:t>genetics, oncology, infectious disease</w:t>
      </w:r>
      <w:r w:rsidR="0028517E">
        <w:rPr>
          <w:b w:val="0"/>
          <w:bCs w:val="0"/>
        </w:rPr>
        <w:t>s</w:t>
      </w:r>
      <w:r w:rsidRPr="0028517E">
        <w:rPr>
          <w:b w:val="0"/>
          <w:bCs w:val="0"/>
        </w:rPr>
        <w:t>,</w:t>
      </w:r>
      <w:r w:rsidR="0028517E">
        <w:rPr>
          <w:b w:val="0"/>
          <w:bCs w:val="0"/>
        </w:rPr>
        <w:t xml:space="preserve"> </w:t>
      </w:r>
      <w:r w:rsidRPr="0028517E">
        <w:rPr>
          <w:b w:val="0"/>
          <w:bCs w:val="0"/>
        </w:rPr>
        <w:t>diagnostics, vaccines</w:t>
      </w:r>
      <w:r w:rsidR="000F2E21">
        <w:rPr>
          <w:b w:val="0"/>
          <w:bCs w:val="0"/>
        </w:rPr>
        <w:t>,</w:t>
      </w:r>
      <w:r w:rsidR="0028517E">
        <w:rPr>
          <w:b w:val="0"/>
          <w:bCs w:val="0"/>
        </w:rPr>
        <w:t xml:space="preserve"> or</w:t>
      </w:r>
      <w:r w:rsidRPr="0028517E">
        <w:rPr>
          <w:b w:val="0"/>
          <w:bCs w:val="0"/>
        </w:rPr>
        <w:t xml:space="preserve"> novel medicine</w:t>
      </w:r>
      <w:r w:rsidR="0028517E">
        <w:rPr>
          <w:b w:val="0"/>
          <w:bCs w:val="0"/>
        </w:rPr>
        <w:t>s</w:t>
      </w:r>
      <w:r w:rsidR="0081039E">
        <w:rPr>
          <w:b w:val="0"/>
          <w:bCs w:val="0"/>
        </w:rPr>
        <w:t>.</w:t>
      </w:r>
      <w:r w:rsidR="00972773">
        <w:rPr>
          <w:b w:val="0"/>
          <w:bCs w:val="0"/>
        </w:rPr>
        <w:t xml:space="preserve"> </w:t>
      </w:r>
    </w:p>
    <w:p w14:paraId="1DC7FD8E" w14:textId="56FECB54" w:rsidR="00CF6CE0" w:rsidRDefault="00CF6CE0" w:rsidP="00DE5537">
      <w:pPr>
        <w:pStyle w:val="Heading4"/>
        <w:spacing w:before="192"/>
        <w:ind w:left="1276" w:right="1592"/>
        <w:jc w:val="center"/>
      </w:pPr>
      <w:r w:rsidRPr="0028517E">
        <w:t xml:space="preserve">There is particular interest in funding </w:t>
      </w:r>
      <w:r w:rsidR="00972773">
        <w:t xml:space="preserve">applications that </w:t>
      </w:r>
      <w:r w:rsidR="000F2E21">
        <w:t>emphasize</w:t>
      </w:r>
      <w:r w:rsidR="00972773">
        <w:t xml:space="preserve"> the building of collaborations with the potential to carry out innovative </w:t>
      </w:r>
      <w:r w:rsidR="000F2E21">
        <w:t xml:space="preserve">investigations </w:t>
      </w:r>
      <w:r w:rsidR="00972773">
        <w:t xml:space="preserve">with </w:t>
      </w:r>
      <w:r w:rsidRPr="0028517E">
        <w:t xml:space="preserve">translational possibilities </w:t>
      </w:r>
      <w:r w:rsidR="0028517E">
        <w:t>into a product or service</w:t>
      </w:r>
      <w:r w:rsidR="00972773">
        <w:t xml:space="preserve"> in the future</w:t>
      </w:r>
      <w:r w:rsidR="0028517E">
        <w:t>.</w:t>
      </w:r>
    </w:p>
    <w:p w14:paraId="46631E46" w14:textId="07CB43F7" w:rsidR="005E20CC" w:rsidRPr="00CF6CE0" w:rsidRDefault="00CF6CE0" w:rsidP="0028517E">
      <w:pPr>
        <w:pStyle w:val="Heading4"/>
        <w:spacing w:before="192"/>
      </w:pPr>
      <w:r>
        <w:rPr>
          <w:rFonts w:ascii="Calibri" w:eastAsia="Calibri" w:hAnsi="Calibri" w:cs="Calibri"/>
          <w:b w:val="0"/>
        </w:rPr>
        <w:t xml:space="preserve">The research should employ a One Health </w:t>
      </w:r>
      <w:proofErr w:type="gramStart"/>
      <w:r>
        <w:rPr>
          <w:rFonts w:ascii="Calibri" w:eastAsia="Calibri" w:hAnsi="Calibri" w:cs="Calibri"/>
          <w:b w:val="0"/>
        </w:rPr>
        <w:t>approach</w:t>
      </w:r>
      <w:proofErr w:type="gramEnd"/>
      <w:r>
        <w:rPr>
          <w:rFonts w:ascii="Calibri" w:eastAsia="Calibri" w:hAnsi="Calibri" w:cs="Calibri"/>
          <w:b w:val="0"/>
        </w:rPr>
        <w:t xml:space="preserve"> and this must be clearly explained in the funding application. Project </w:t>
      </w:r>
      <w:r w:rsidR="000F2E21">
        <w:rPr>
          <w:rFonts w:ascii="Calibri" w:eastAsia="Calibri" w:hAnsi="Calibri" w:cs="Calibri"/>
          <w:b w:val="0"/>
        </w:rPr>
        <w:t xml:space="preserve">proposals </w:t>
      </w:r>
      <w:r>
        <w:rPr>
          <w:rFonts w:ascii="Calibri" w:eastAsia="Calibri" w:hAnsi="Calibri" w:cs="Calibri"/>
          <w:b w:val="0"/>
        </w:rPr>
        <w:t xml:space="preserve">that do not adequately address this point will not be considered for funding. For information about One Health and how it is defined, please see </w:t>
      </w:r>
      <w:hyperlink r:id="rId8">
        <w:r>
          <w:rPr>
            <w:rFonts w:ascii="Calibri" w:eastAsia="Calibri" w:hAnsi="Calibri" w:cs="Calibri"/>
            <w:b w:val="0"/>
            <w:color w:val="0000FF"/>
            <w:u w:val="single"/>
          </w:rPr>
          <w:t>he</w:t>
        </w:r>
        <w:r>
          <w:rPr>
            <w:rFonts w:ascii="Calibri" w:eastAsia="Calibri" w:hAnsi="Calibri" w:cs="Calibri"/>
            <w:b w:val="0"/>
            <w:color w:val="0000FF"/>
            <w:u w:val="single"/>
          </w:rPr>
          <w:t>r</w:t>
        </w:r>
        <w:r>
          <w:rPr>
            <w:rFonts w:ascii="Calibri" w:eastAsia="Calibri" w:hAnsi="Calibri" w:cs="Calibri"/>
            <w:b w:val="0"/>
            <w:color w:val="0000FF"/>
            <w:u w:val="single"/>
          </w:rPr>
          <w:t>e</w:t>
        </w:r>
      </w:hyperlink>
      <w:r>
        <w:rPr>
          <w:rFonts w:ascii="Calibri" w:eastAsia="Calibri" w:hAnsi="Calibri" w:cs="Calibri"/>
          <w:b w:val="0"/>
        </w:rPr>
        <w:t xml:space="preserve"> and </w:t>
      </w:r>
      <w:hyperlink r:id="rId9">
        <w:r>
          <w:rPr>
            <w:rFonts w:ascii="Calibri" w:eastAsia="Calibri" w:hAnsi="Calibri" w:cs="Calibri"/>
            <w:b w:val="0"/>
            <w:color w:val="0000FF"/>
            <w:u w:val="single"/>
          </w:rPr>
          <w:t>h</w:t>
        </w:r>
        <w:r>
          <w:rPr>
            <w:rFonts w:ascii="Calibri" w:eastAsia="Calibri" w:hAnsi="Calibri" w:cs="Calibri"/>
            <w:b w:val="0"/>
            <w:color w:val="0000FF"/>
            <w:u w:val="single"/>
          </w:rPr>
          <w:t>e</w:t>
        </w:r>
        <w:r>
          <w:rPr>
            <w:rFonts w:ascii="Calibri" w:eastAsia="Calibri" w:hAnsi="Calibri" w:cs="Calibri"/>
            <w:b w:val="0"/>
            <w:color w:val="0000FF"/>
            <w:u w:val="single"/>
          </w:rPr>
          <w:t>re</w:t>
        </w:r>
      </w:hyperlink>
      <w:r>
        <w:rPr>
          <w:rFonts w:ascii="Calibri" w:eastAsia="Calibri" w:hAnsi="Calibri" w:cs="Calibri"/>
          <w:b w:val="0"/>
        </w:rPr>
        <w:t>.</w:t>
      </w:r>
    </w:p>
    <w:p w14:paraId="638D3998" w14:textId="77777777" w:rsidR="005E20CC" w:rsidRDefault="00000000">
      <w:pPr>
        <w:pStyle w:val="Heading4"/>
        <w:spacing w:before="192"/>
        <w:ind w:firstLine="247"/>
        <w:rPr>
          <w:rFonts w:ascii="Calibri" w:eastAsia="Calibri" w:hAnsi="Calibri" w:cs="Calibri"/>
        </w:rPr>
      </w:pPr>
      <w:r>
        <w:rPr>
          <w:rFonts w:ascii="Calibri" w:eastAsia="Calibri" w:hAnsi="Calibri" w:cs="Calibri"/>
        </w:rPr>
        <w:t>Activities that will be considered for funding:</w:t>
      </w:r>
    </w:p>
    <w:p w14:paraId="3BE77813" w14:textId="77777777" w:rsidR="005E20CC" w:rsidRDefault="00000000">
      <w:pPr>
        <w:numPr>
          <w:ilvl w:val="0"/>
          <w:numId w:val="2"/>
        </w:numPr>
        <w:pBdr>
          <w:top w:val="nil"/>
          <w:left w:val="nil"/>
          <w:bottom w:val="nil"/>
          <w:right w:val="nil"/>
          <w:between w:val="nil"/>
        </w:pBdr>
        <w:tabs>
          <w:tab w:val="left" w:pos="972"/>
          <w:tab w:val="left" w:pos="973"/>
        </w:tabs>
        <w:spacing w:before="105"/>
        <w:ind w:left="990"/>
      </w:pPr>
      <w:r>
        <w:rPr>
          <w:color w:val="000000"/>
        </w:rPr>
        <w:t>Academic mobility</w:t>
      </w:r>
    </w:p>
    <w:p w14:paraId="39F65468" w14:textId="7B4E8267" w:rsidR="005E20CC" w:rsidRDefault="00000000">
      <w:pPr>
        <w:numPr>
          <w:ilvl w:val="0"/>
          <w:numId w:val="2"/>
        </w:numPr>
        <w:pBdr>
          <w:top w:val="nil"/>
          <w:left w:val="nil"/>
          <w:bottom w:val="nil"/>
          <w:right w:val="nil"/>
          <w:between w:val="nil"/>
        </w:pBdr>
        <w:tabs>
          <w:tab w:val="left" w:pos="972"/>
          <w:tab w:val="left" w:pos="973"/>
        </w:tabs>
        <w:spacing w:before="114"/>
        <w:ind w:left="990"/>
      </w:pPr>
      <w:r>
        <w:rPr>
          <w:color w:val="000000"/>
        </w:rPr>
        <w:t xml:space="preserve">Travel expenses (e.g. economy airfare, </w:t>
      </w:r>
      <w:r w:rsidR="000F2E21">
        <w:rPr>
          <w:color w:val="000000"/>
        </w:rPr>
        <w:t xml:space="preserve">accommodations, </w:t>
      </w:r>
      <w:r>
        <w:rPr>
          <w:color w:val="000000"/>
        </w:rPr>
        <w:t>train, rental car, etc.)</w:t>
      </w:r>
    </w:p>
    <w:p w14:paraId="3A10FC03" w14:textId="1BFB042B" w:rsidR="005E20CC" w:rsidRDefault="00000000">
      <w:pPr>
        <w:numPr>
          <w:ilvl w:val="0"/>
          <w:numId w:val="2"/>
        </w:numPr>
        <w:pBdr>
          <w:top w:val="nil"/>
          <w:left w:val="nil"/>
          <w:bottom w:val="nil"/>
          <w:right w:val="nil"/>
          <w:between w:val="nil"/>
        </w:pBdr>
        <w:tabs>
          <w:tab w:val="left" w:pos="972"/>
          <w:tab w:val="left" w:pos="973"/>
        </w:tabs>
        <w:spacing w:before="109"/>
        <w:ind w:left="990"/>
      </w:pPr>
      <w:r>
        <w:rPr>
          <w:color w:val="000000"/>
        </w:rPr>
        <w:t>Scholarships/stipends for students or salaries for postdoctoral fellows/assistants</w:t>
      </w:r>
    </w:p>
    <w:p w14:paraId="38A0DDF3" w14:textId="77777777" w:rsidR="005E20CC" w:rsidRDefault="00000000">
      <w:pPr>
        <w:numPr>
          <w:ilvl w:val="0"/>
          <w:numId w:val="2"/>
        </w:numPr>
        <w:pBdr>
          <w:top w:val="nil"/>
          <w:left w:val="nil"/>
          <w:bottom w:val="nil"/>
          <w:right w:val="nil"/>
          <w:between w:val="nil"/>
        </w:pBdr>
        <w:tabs>
          <w:tab w:val="left" w:pos="972"/>
          <w:tab w:val="left" w:pos="973"/>
        </w:tabs>
        <w:spacing w:before="110"/>
        <w:ind w:left="990"/>
      </w:pPr>
      <w:r>
        <w:rPr>
          <w:color w:val="000000"/>
        </w:rPr>
        <w:t xml:space="preserve">Partial costs for hosting a seminar/conference or </w:t>
      </w:r>
      <w:proofErr w:type="gramStart"/>
      <w:r>
        <w:rPr>
          <w:color w:val="000000"/>
        </w:rPr>
        <w:t>workshop</w:t>
      </w:r>
      <w:proofErr w:type="gramEnd"/>
    </w:p>
    <w:p w14:paraId="0E6F8B79" w14:textId="77777777" w:rsidR="005E20CC" w:rsidRDefault="00000000">
      <w:pPr>
        <w:numPr>
          <w:ilvl w:val="0"/>
          <w:numId w:val="2"/>
        </w:numPr>
        <w:pBdr>
          <w:top w:val="nil"/>
          <w:left w:val="nil"/>
          <w:bottom w:val="nil"/>
          <w:right w:val="nil"/>
          <w:between w:val="nil"/>
        </w:pBdr>
        <w:tabs>
          <w:tab w:val="left" w:pos="972"/>
          <w:tab w:val="left" w:pos="973"/>
        </w:tabs>
        <w:spacing w:before="109"/>
        <w:ind w:left="990"/>
      </w:pPr>
      <w:r>
        <w:rPr>
          <w:color w:val="000000"/>
        </w:rPr>
        <w:t>Honoraria for external speakers (with proper justification)</w:t>
      </w:r>
    </w:p>
    <w:p w14:paraId="6BEE65D5" w14:textId="77777777" w:rsidR="005E20CC" w:rsidRDefault="00000000">
      <w:pPr>
        <w:numPr>
          <w:ilvl w:val="0"/>
          <w:numId w:val="2"/>
        </w:numPr>
        <w:pBdr>
          <w:top w:val="nil"/>
          <w:left w:val="nil"/>
          <w:bottom w:val="nil"/>
          <w:right w:val="nil"/>
          <w:between w:val="nil"/>
        </w:pBdr>
        <w:tabs>
          <w:tab w:val="left" w:pos="972"/>
          <w:tab w:val="left" w:pos="973"/>
        </w:tabs>
        <w:spacing w:before="110"/>
        <w:ind w:left="990"/>
      </w:pPr>
      <w:r>
        <w:rPr>
          <w:color w:val="000000"/>
        </w:rPr>
        <w:t>Consumables</w:t>
      </w:r>
    </w:p>
    <w:p w14:paraId="33C588BA" w14:textId="77777777" w:rsidR="005E20CC" w:rsidRDefault="00000000">
      <w:pPr>
        <w:numPr>
          <w:ilvl w:val="0"/>
          <w:numId w:val="2"/>
        </w:numPr>
        <w:pBdr>
          <w:top w:val="nil"/>
          <w:left w:val="nil"/>
          <w:bottom w:val="nil"/>
          <w:right w:val="nil"/>
          <w:between w:val="nil"/>
        </w:pBdr>
        <w:tabs>
          <w:tab w:val="left" w:pos="972"/>
          <w:tab w:val="left" w:pos="973"/>
        </w:tabs>
        <w:spacing w:before="109"/>
        <w:ind w:left="990"/>
      </w:pPr>
      <w:r>
        <w:rPr>
          <w:color w:val="000000"/>
        </w:rPr>
        <w:t>Publications and printing costs</w:t>
      </w:r>
    </w:p>
    <w:p w14:paraId="3C1B1439" w14:textId="77777777" w:rsidR="005E20CC" w:rsidRDefault="005E20CC">
      <w:pPr>
        <w:pBdr>
          <w:top w:val="nil"/>
          <w:left w:val="nil"/>
          <w:bottom w:val="nil"/>
          <w:right w:val="nil"/>
          <w:between w:val="nil"/>
        </w:pBdr>
        <w:rPr>
          <w:color w:val="000000"/>
          <w:sz w:val="26"/>
          <w:szCs w:val="26"/>
        </w:rPr>
      </w:pPr>
    </w:p>
    <w:p w14:paraId="71CB11DB" w14:textId="77777777" w:rsidR="009A72B4" w:rsidRDefault="009A72B4" w:rsidP="0081039E">
      <w:pPr>
        <w:pStyle w:val="Heading3"/>
      </w:pPr>
    </w:p>
    <w:p w14:paraId="75E3A193" w14:textId="210256DD" w:rsidR="005E20CC" w:rsidRDefault="00000000" w:rsidP="0081039E">
      <w:pPr>
        <w:pStyle w:val="Heading3"/>
      </w:pPr>
      <w:r>
        <w:lastRenderedPageBreak/>
        <w:t xml:space="preserve">Guidelines for budgets that include provision for travel and related </w:t>
      </w:r>
      <w:proofErr w:type="gramStart"/>
      <w:r>
        <w:t>expenses</w:t>
      </w:r>
      <w:proofErr w:type="gramEnd"/>
    </w:p>
    <w:p w14:paraId="38BA808F" w14:textId="77777777" w:rsidR="005E20CC" w:rsidRDefault="00000000">
      <w:pPr>
        <w:pBdr>
          <w:top w:val="nil"/>
          <w:left w:val="nil"/>
          <w:bottom w:val="nil"/>
          <w:right w:val="nil"/>
          <w:between w:val="nil"/>
        </w:pBdr>
        <w:spacing w:before="119"/>
        <w:ind w:left="247"/>
        <w:rPr>
          <w:color w:val="000000"/>
        </w:rPr>
      </w:pPr>
      <w:r>
        <w:rPr>
          <w:color w:val="000000"/>
        </w:rPr>
        <w:t>The travel budget for one project should not exceed the maximum amount of €10,000. The maximum allowable expenses for airfares, accommodation and meals are listed below.</w:t>
      </w:r>
    </w:p>
    <w:p w14:paraId="65E2C709" w14:textId="77777777" w:rsidR="005E20CC" w:rsidRDefault="00000000">
      <w:pPr>
        <w:numPr>
          <w:ilvl w:val="0"/>
          <w:numId w:val="1"/>
        </w:numPr>
        <w:pBdr>
          <w:top w:val="nil"/>
          <w:left w:val="nil"/>
          <w:bottom w:val="nil"/>
          <w:right w:val="nil"/>
          <w:between w:val="nil"/>
        </w:pBdr>
        <w:tabs>
          <w:tab w:val="left" w:pos="960"/>
          <w:tab w:val="left" w:pos="961"/>
        </w:tabs>
        <w:spacing w:before="109"/>
        <w:ind w:left="960" w:right="534" w:hanging="329"/>
      </w:pPr>
      <w:r>
        <w:rPr>
          <w:color w:val="000000"/>
        </w:rPr>
        <w:t xml:space="preserve">Bench fees imposed by partner institutions will not be considered, but in some cases, extraordinary material fees may be </w:t>
      </w:r>
      <w:proofErr w:type="gramStart"/>
      <w:r>
        <w:rPr>
          <w:color w:val="000000"/>
        </w:rPr>
        <w:t>considered</w:t>
      </w:r>
      <w:proofErr w:type="gramEnd"/>
    </w:p>
    <w:p w14:paraId="47FAA359" w14:textId="77777777" w:rsidR="005E20CC" w:rsidRDefault="00000000">
      <w:pPr>
        <w:numPr>
          <w:ilvl w:val="0"/>
          <w:numId w:val="1"/>
        </w:numPr>
        <w:pBdr>
          <w:top w:val="nil"/>
          <w:left w:val="nil"/>
          <w:bottom w:val="nil"/>
          <w:right w:val="nil"/>
          <w:between w:val="nil"/>
        </w:pBdr>
        <w:tabs>
          <w:tab w:val="left" w:pos="960"/>
          <w:tab w:val="left" w:pos="961"/>
        </w:tabs>
        <w:spacing w:before="110" w:line="244" w:lineRule="auto"/>
        <w:ind w:left="960" w:right="541" w:hanging="329"/>
      </w:pPr>
      <w:r>
        <w:rPr>
          <w:color w:val="000000"/>
        </w:rPr>
        <w:t xml:space="preserve">All travel must be consistent with the UC Dublin and/or University of California, Davis Travel </w:t>
      </w:r>
      <w:proofErr w:type="gramStart"/>
      <w:r>
        <w:rPr>
          <w:color w:val="000000"/>
        </w:rPr>
        <w:t>Policy</w:t>
      </w:r>
      <w:proofErr w:type="gramEnd"/>
      <w:r>
        <w:rPr>
          <w:color w:val="000000"/>
        </w:rPr>
        <w:t xml:space="preserve"> and Procedures as appropriate*</w:t>
      </w:r>
    </w:p>
    <w:p w14:paraId="18D34713" w14:textId="111F6824" w:rsidR="005E20CC" w:rsidRPr="00B43D1C" w:rsidRDefault="00000000" w:rsidP="00E95BF0">
      <w:pPr>
        <w:numPr>
          <w:ilvl w:val="0"/>
          <w:numId w:val="1"/>
        </w:numPr>
        <w:pBdr>
          <w:top w:val="nil"/>
          <w:left w:val="nil"/>
          <w:bottom w:val="nil"/>
          <w:right w:val="nil"/>
          <w:between w:val="nil"/>
        </w:pBdr>
        <w:tabs>
          <w:tab w:val="left" w:pos="960"/>
          <w:tab w:val="left" w:pos="961"/>
        </w:tabs>
        <w:spacing w:before="103"/>
        <w:ind w:left="960" w:hanging="330"/>
        <w:rPr>
          <w:color w:val="000000"/>
          <w:sz w:val="41"/>
          <w:szCs w:val="41"/>
        </w:rPr>
      </w:pPr>
      <w:r>
        <w:rPr>
          <w:color w:val="000000"/>
        </w:rPr>
        <w:t>Airfares: only economy class airfares will be considered</w:t>
      </w:r>
    </w:p>
    <w:p w14:paraId="7C5A65B0" w14:textId="77777777" w:rsidR="005E20CC" w:rsidRDefault="00000000">
      <w:pPr>
        <w:pBdr>
          <w:top w:val="nil"/>
          <w:left w:val="nil"/>
          <w:bottom w:val="nil"/>
          <w:right w:val="nil"/>
          <w:between w:val="nil"/>
        </w:pBdr>
        <w:ind w:left="252"/>
        <w:rPr>
          <w:color w:val="000000"/>
        </w:rPr>
      </w:pPr>
      <w:r>
        <w:rPr>
          <w:color w:val="000000"/>
        </w:rPr>
        <w:t>*Applicants from each institution need to consult their respective guidelines for travel funding.</w:t>
      </w:r>
    </w:p>
    <w:p w14:paraId="32FC1437" w14:textId="77777777" w:rsidR="005E20CC" w:rsidRDefault="005E20CC">
      <w:pPr>
        <w:pBdr>
          <w:top w:val="nil"/>
          <w:left w:val="nil"/>
          <w:bottom w:val="nil"/>
          <w:right w:val="nil"/>
          <w:between w:val="nil"/>
        </w:pBdr>
        <w:rPr>
          <w:color w:val="000000"/>
          <w:sz w:val="26"/>
          <w:szCs w:val="26"/>
        </w:rPr>
      </w:pPr>
    </w:p>
    <w:p w14:paraId="0BA03E73" w14:textId="77777777" w:rsidR="005E20CC" w:rsidRDefault="00000000" w:rsidP="0081039E">
      <w:pPr>
        <w:pStyle w:val="Heading3"/>
      </w:pPr>
      <w:r>
        <w:t>Application Eligibility</w:t>
      </w:r>
    </w:p>
    <w:p w14:paraId="1D888BA9" w14:textId="02E76E4B" w:rsidR="005E20CC" w:rsidRDefault="00000000">
      <w:pPr>
        <w:pBdr>
          <w:top w:val="nil"/>
          <w:left w:val="nil"/>
          <w:bottom w:val="nil"/>
          <w:right w:val="nil"/>
          <w:between w:val="nil"/>
        </w:pBdr>
        <w:spacing w:before="119"/>
        <w:ind w:left="247" w:right="539"/>
        <w:jc w:val="both"/>
        <w:rPr>
          <w:color w:val="000000"/>
        </w:rPr>
      </w:pPr>
      <w:r>
        <w:rPr>
          <w:color w:val="000000"/>
        </w:rPr>
        <w:t xml:space="preserve">Applications </w:t>
      </w:r>
      <w:r w:rsidR="00AB127C">
        <w:rPr>
          <w:color w:val="000000"/>
        </w:rPr>
        <w:t>will be accepted until</w:t>
      </w:r>
      <w:r>
        <w:rPr>
          <w:color w:val="000000"/>
        </w:rPr>
        <w:t xml:space="preserve"> the </w:t>
      </w:r>
      <w:r w:rsidR="00044E9E">
        <w:rPr>
          <w:color w:val="000000"/>
        </w:rPr>
        <w:t xml:space="preserve">end of </w:t>
      </w:r>
      <w:r w:rsidR="00864233">
        <w:rPr>
          <w:color w:val="000000"/>
        </w:rPr>
        <w:t>Wednesday 31st</w:t>
      </w:r>
      <w:r w:rsidR="00AB127C">
        <w:rPr>
          <w:color w:val="000000"/>
        </w:rPr>
        <w:t xml:space="preserve"> </w:t>
      </w:r>
      <w:proofErr w:type="gramStart"/>
      <w:r w:rsidR="00044E9E">
        <w:rPr>
          <w:color w:val="000000"/>
        </w:rPr>
        <w:t>January</w:t>
      </w:r>
      <w:r w:rsidR="00864233">
        <w:rPr>
          <w:color w:val="000000"/>
        </w:rPr>
        <w:t>,</w:t>
      </w:r>
      <w:proofErr w:type="gramEnd"/>
      <w:r w:rsidR="00044E9E">
        <w:rPr>
          <w:color w:val="000000"/>
        </w:rPr>
        <w:t xml:space="preserve"> 2024 (Irish time)</w:t>
      </w:r>
      <w:r>
        <w:rPr>
          <w:color w:val="000000"/>
        </w:rPr>
        <w:t xml:space="preserve">. </w:t>
      </w:r>
      <w:r w:rsidR="00AB127C">
        <w:rPr>
          <w:color w:val="000000"/>
        </w:rPr>
        <w:t xml:space="preserve">This includes the proposal narratives of </w:t>
      </w:r>
      <w:r w:rsidR="00AB127C" w:rsidRPr="00E95BF0">
        <w:rPr>
          <w:bCs/>
          <w:color w:val="000000"/>
        </w:rPr>
        <w:t xml:space="preserve">maximum five (5) pages (Times </w:t>
      </w:r>
      <w:r w:rsidR="00A602EB">
        <w:rPr>
          <w:bCs/>
          <w:color w:val="000000"/>
        </w:rPr>
        <w:t xml:space="preserve">New </w:t>
      </w:r>
      <w:r w:rsidR="00AB127C" w:rsidRPr="00E95BF0">
        <w:rPr>
          <w:bCs/>
          <w:color w:val="000000"/>
        </w:rPr>
        <w:t>Roman 12, single spaced, page limit does not include references)</w:t>
      </w:r>
      <w:r w:rsidR="00AB127C">
        <w:rPr>
          <w:bCs/>
          <w:color w:val="000000"/>
        </w:rPr>
        <w:t xml:space="preserve"> as well as the additional documents described below</w:t>
      </w:r>
      <w:r w:rsidR="00AB127C" w:rsidRPr="00E95BF0">
        <w:rPr>
          <w:bCs/>
          <w:color w:val="000000"/>
        </w:rPr>
        <w:t xml:space="preserve">. </w:t>
      </w:r>
      <w:r>
        <w:rPr>
          <w:color w:val="000000"/>
        </w:rPr>
        <w:t>Applications are welcome from faculty, academic and research staff with PI status at UC Dublin and the UC Davis in all disciplines. Chief/Principal investigators on a project must hold a salaried appointment with UC Dublin or UC Davis.</w:t>
      </w:r>
    </w:p>
    <w:p w14:paraId="1A62899F" w14:textId="77777777" w:rsidR="005E20CC" w:rsidRDefault="005E20CC">
      <w:pPr>
        <w:pBdr>
          <w:top w:val="nil"/>
          <w:left w:val="nil"/>
          <w:bottom w:val="nil"/>
          <w:right w:val="nil"/>
          <w:between w:val="nil"/>
        </w:pBdr>
        <w:rPr>
          <w:color w:val="000000"/>
          <w:sz w:val="26"/>
          <w:szCs w:val="26"/>
        </w:rPr>
      </w:pPr>
    </w:p>
    <w:p w14:paraId="51464737" w14:textId="77777777" w:rsidR="005E20CC" w:rsidRDefault="00000000" w:rsidP="0081039E">
      <w:pPr>
        <w:pStyle w:val="Heading3"/>
        <w:ind w:left="0" w:firstLine="247"/>
      </w:pPr>
      <w:r>
        <w:t>Duration and funding limits</w:t>
      </w:r>
    </w:p>
    <w:p w14:paraId="17A89D50" w14:textId="77777777" w:rsidR="00044E9E" w:rsidRDefault="00044E9E" w:rsidP="00044E9E">
      <w:pPr>
        <w:pBdr>
          <w:top w:val="nil"/>
          <w:left w:val="nil"/>
          <w:bottom w:val="nil"/>
          <w:right w:val="nil"/>
          <w:between w:val="nil"/>
        </w:pBdr>
        <w:spacing w:before="192"/>
        <w:ind w:left="247" w:right="539"/>
        <w:jc w:val="both"/>
        <w:rPr>
          <w:color w:val="000000"/>
          <w:sz w:val="26"/>
          <w:szCs w:val="26"/>
        </w:rPr>
      </w:pPr>
      <w:r>
        <w:rPr>
          <w:color w:val="000000"/>
        </w:rPr>
        <w:t xml:space="preserve">Each funded project should have two lead investigators; one from UC Dublin and one from UC Davis, and the proposed project should have a duration of up to 18 months. </w:t>
      </w:r>
    </w:p>
    <w:p w14:paraId="1026FA80" w14:textId="0B2C0F44" w:rsidR="005E20CC" w:rsidRDefault="00000000">
      <w:pPr>
        <w:pBdr>
          <w:top w:val="nil"/>
          <w:left w:val="nil"/>
          <w:bottom w:val="nil"/>
          <w:right w:val="nil"/>
          <w:between w:val="nil"/>
        </w:pBdr>
        <w:spacing w:before="126" w:line="237" w:lineRule="auto"/>
        <w:ind w:left="247" w:right="539"/>
        <w:jc w:val="both"/>
        <w:rPr>
          <w:color w:val="000000"/>
        </w:rPr>
      </w:pPr>
      <w:r>
        <w:rPr>
          <w:color w:val="000000"/>
        </w:rPr>
        <w:t>The maximum amount that applicants can apply for</w:t>
      </w:r>
      <w:r w:rsidR="0081039E">
        <w:rPr>
          <w:color w:val="000000"/>
        </w:rPr>
        <w:t xml:space="preserve"> per project</w:t>
      </w:r>
      <w:r>
        <w:rPr>
          <w:color w:val="000000"/>
        </w:rPr>
        <w:t xml:space="preserve"> is €35,000 to </w:t>
      </w:r>
      <w:r w:rsidR="0081039E">
        <w:rPr>
          <w:color w:val="000000"/>
        </w:rPr>
        <w:t xml:space="preserve">a </w:t>
      </w:r>
      <w:r>
        <w:rPr>
          <w:color w:val="000000"/>
        </w:rPr>
        <w:t xml:space="preserve">UC Dublin investigator plus $35,000 to </w:t>
      </w:r>
      <w:r w:rsidR="0081039E">
        <w:rPr>
          <w:color w:val="000000"/>
        </w:rPr>
        <w:t xml:space="preserve">a collaborating </w:t>
      </w:r>
      <w:r>
        <w:rPr>
          <w:color w:val="000000"/>
        </w:rPr>
        <w:t>UC Davis investigator. Extensions may be granted but must be requested in the first instance, in writing, to the Program Coordinators at each institute (UC Davis: W. Smith; UC Dublin: G. Barry). No university overhead or indirect costs are allowed.</w:t>
      </w:r>
      <w:r w:rsidR="00044E9E" w:rsidRPr="00044E9E">
        <w:rPr>
          <w:color w:val="000000"/>
        </w:rPr>
        <w:t xml:space="preserve"> </w:t>
      </w:r>
      <w:r w:rsidR="00044E9E">
        <w:rPr>
          <w:color w:val="000000"/>
        </w:rPr>
        <w:t>Project proposals with a lower budget and/or shorter duration will also be accepted.</w:t>
      </w:r>
    </w:p>
    <w:p w14:paraId="7EB777E5" w14:textId="77777777" w:rsidR="00B43D1C" w:rsidRDefault="00B43D1C">
      <w:pPr>
        <w:pBdr>
          <w:top w:val="nil"/>
          <w:left w:val="nil"/>
          <w:bottom w:val="nil"/>
          <w:right w:val="nil"/>
          <w:between w:val="nil"/>
        </w:pBdr>
        <w:spacing w:before="126" w:line="237" w:lineRule="auto"/>
        <w:ind w:left="247" w:right="539"/>
        <w:jc w:val="both"/>
        <w:rPr>
          <w:color w:val="000000"/>
        </w:rPr>
      </w:pPr>
    </w:p>
    <w:p w14:paraId="2D6A6335" w14:textId="77777777" w:rsidR="005E20CC" w:rsidRDefault="00000000" w:rsidP="0081039E">
      <w:pPr>
        <w:pStyle w:val="Heading3"/>
        <w:spacing w:before="195"/>
      </w:pPr>
      <w:proofErr w:type="gramStart"/>
      <w:r>
        <w:t>Submitting an application</w:t>
      </w:r>
      <w:proofErr w:type="gramEnd"/>
    </w:p>
    <w:p w14:paraId="656CB9C6" w14:textId="1AE4AF12" w:rsidR="005E20CC" w:rsidRDefault="00000000" w:rsidP="00044E9E">
      <w:pPr>
        <w:pBdr>
          <w:top w:val="nil"/>
          <w:left w:val="nil"/>
          <w:bottom w:val="nil"/>
          <w:right w:val="nil"/>
          <w:between w:val="nil"/>
        </w:pBdr>
        <w:spacing w:before="124"/>
        <w:ind w:firstLine="237"/>
        <w:rPr>
          <w:b/>
          <w:color w:val="000000"/>
        </w:rPr>
      </w:pPr>
      <w:r>
        <w:rPr>
          <w:color w:val="000000"/>
        </w:rPr>
        <w:t xml:space="preserve">Applicants must submit their complete signed Application Form via email to </w:t>
      </w:r>
      <w:sdt>
        <w:sdtPr>
          <w:rPr>
            <w:b/>
            <w:bCs/>
          </w:rPr>
          <w:tag w:val="goog_rdk_12"/>
          <w:id w:val="-279191436"/>
        </w:sdtPr>
        <w:sdtContent>
          <w:hyperlink r:id="rId10" w:history="1">
            <w:r w:rsidRPr="00E95BF0">
              <w:rPr>
                <w:b/>
                <w:bCs/>
                <w:color w:val="000000"/>
              </w:rPr>
              <w:t>onehealth@ucd.ie</w:t>
            </w:r>
          </w:hyperlink>
          <w:r w:rsidRPr="00E95BF0">
            <w:rPr>
              <w:b/>
              <w:bCs/>
              <w:color w:val="000000"/>
            </w:rPr>
            <w:t xml:space="preserve"> </w:t>
          </w:r>
        </w:sdtContent>
      </w:sdt>
      <w:sdt>
        <w:sdtPr>
          <w:tag w:val="goog_rdk_13"/>
          <w:id w:val="509332744"/>
          <w:showingPlcHdr/>
        </w:sdtPr>
        <w:sdtContent>
          <w:r w:rsidR="0081039E">
            <w:t xml:space="preserve">     </w:t>
          </w:r>
        </w:sdtContent>
      </w:sdt>
    </w:p>
    <w:p w14:paraId="239B71E6" w14:textId="77777777" w:rsidR="0081039E" w:rsidRDefault="0081039E">
      <w:pPr>
        <w:pBdr>
          <w:top w:val="nil"/>
          <w:left w:val="nil"/>
          <w:bottom w:val="nil"/>
          <w:right w:val="nil"/>
          <w:between w:val="nil"/>
        </w:pBdr>
        <w:ind w:left="247"/>
        <w:rPr>
          <w:color w:val="000000"/>
        </w:rPr>
      </w:pPr>
    </w:p>
    <w:p w14:paraId="3AE4BFDB" w14:textId="7D182DA1" w:rsidR="005E20CC" w:rsidRDefault="00000000">
      <w:pPr>
        <w:pBdr>
          <w:top w:val="nil"/>
          <w:left w:val="nil"/>
          <w:bottom w:val="nil"/>
          <w:right w:val="nil"/>
          <w:between w:val="nil"/>
        </w:pBdr>
        <w:ind w:left="247"/>
        <w:rPr>
          <w:color w:val="000000"/>
        </w:rPr>
      </w:pPr>
      <w:r>
        <w:rPr>
          <w:color w:val="000000"/>
        </w:rPr>
        <w:t xml:space="preserve">After submission, applications will be reviewed and scored by a Selection Committee comprised of academics from University College Dublin and University of California, Davis. </w:t>
      </w:r>
    </w:p>
    <w:p w14:paraId="74A0FF8F" w14:textId="77777777" w:rsidR="005E20CC" w:rsidRDefault="005E20CC">
      <w:pPr>
        <w:pBdr>
          <w:top w:val="nil"/>
          <w:left w:val="nil"/>
          <w:bottom w:val="nil"/>
          <w:right w:val="nil"/>
          <w:between w:val="nil"/>
        </w:pBdr>
        <w:ind w:left="247"/>
        <w:rPr>
          <w:color w:val="000000"/>
        </w:rPr>
      </w:pPr>
    </w:p>
    <w:p w14:paraId="099E2B73" w14:textId="77777777" w:rsidR="005E20CC" w:rsidRDefault="00000000">
      <w:pPr>
        <w:pStyle w:val="Heading3"/>
        <w:spacing w:before="182"/>
        <w:ind w:left="0" w:firstLine="247"/>
      </w:pPr>
      <w:r>
        <w:t>Supporting Documents</w:t>
      </w:r>
    </w:p>
    <w:p w14:paraId="13F586EA" w14:textId="69EE536E" w:rsidR="005E20CC" w:rsidRDefault="00B43D1C">
      <w:pPr>
        <w:pBdr>
          <w:top w:val="nil"/>
          <w:left w:val="nil"/>
          <w:bottom w:val="nil"/>
          <w:right w:val="nil"/>
          <w:between w:val="nil"/>
        </w:pBdr>
        <w:spacing w:before="118"/>
        <w:ind w:left="252"/>
        <w:rPr>
          <w:color w:val="221E1F"/>
        </w:rPr>
      </w:pPr>
      <w:r>
        <w:rPr>
          <w:color w:val="221E1F"/>
        </w:rPr>
        <w:t xml:space="preserve">Provide a brief biographical description of the two leads on the application (no more than 400 words per person). The use of </w:t>
      </w:r>
      <w:r>
        <w:rPr>
          <w:color w:val="221E1F"/>
          <w:u w:val="single"/>
        </w:rPr>
        <w:t>journal and publication metrics such as impact factors, and research performance metrics</w:t>
      </w:r>
      <w:r>
        <w:rPr>
          <w:color w:val="221E1F"/>
        </w:rPr>
        <w:t xml:space="preserve"> are not permitted. Research performance metrics include, but are not limited to, H-index, i10-index, G-index, </w:t>
      </w:r>
      <w:proofErr w:type="gramStart"/>
      <w:r>
        <w:rPr>
          <w:color w:val="221E1F"/>
        </w:rPr>
        <w:t>H(</w:t>
      </w:r>
      <w:proofErr w:type="gramEnd"/>
      <w:r>
        <w:rPr>
          <w:color w:val="221E1F"/>
        </w:rPr>
        <w:t xml:space="preserve">2)-index, HG-index, Q2-index, AR-index, M-quotient, M-index, W-index, </w:t>
      </w:r>
      <w:proofErr w:type="spellStart"/>
      <w:r>
        <w:rPr>
          <w:color w:val="221E1F"/>
        </w:rPr>
        <w:t>Hw</w:t>
      </w:r>
      <w:proofErr w:type="spellEnd"/>
      <w:r>
        <w:rPr>
          <w:color w:val="221E1F"/>
        </w:rPr>
        <w:t>-index, E-index, A-index, R-index, W-index, J-index.</w:t>
      </w:r>
    </w:p>
    <w:p w14:paraId="7C31B19F" w14:textId="5F838BDA" w:rsidR="005E20CC" w:rsidRDefault="00B43D1C">
      <w:pPr>
        <w:pBdr>
          <w:top w:val="nil"/>
          <w:left w:val="nil"/>
          <w:bottom w:val="nil"/>
          <w:right w:val="nil"/>
          <w:between w:val="nil"/>
        </w:pBdr>
        <w:spacing w:before="120"/>
        <w:ind w:left="247" w:right="139"/>
        <w:rPr>
          <w:color w:val="000000"/>
        </w:rPr>
        <w:sectPr w:rsidR="005E20CC">
          <w:headerReference w:type="default" r:id="rId11"/>
          <w:footerReference w:type="default" r:id="rId12"/>
          <w:pgSz w:w="11900" w:h="16840"/>
          <w:pgMar w:top="1741" w:right="782" w:bottom="1219" w:left="879" w:header="488" w:footer="1026" w:gutter="0"/>
          <w:pgNumType w:start="1"/>
          <w:cols w:space="720"/>
        </w:sectPr>
      </w:pPr>
      <w:r>
        <w:rPr>
          <w:color w:val="000000"/>
        </w:rPr>
        <w:t>Provide a letter of support from any additional collaborating partner institutions outlining collaborative activities to date. All supporting letters must be on official letterhead and in English.</w:t>
      </w:r>
    </w:p>
    <w:p w14:paraId="19781700" w14:textId="77777777" w:rsidR="005E20CC" w:rsidRDefault="005E20CC">
      <w:pPr>
        <w:pStyle w:val="Heading3"/>
        <w:ind w:left="0" w:firstLine="247"/>
      </w:pPr>
    </w:p>
    <w:p w14:paraId="2F1726C1" w14:textId="77777777" w:rsidR="005E20CC" w:rsidRDefault="00000000">
      <w:pPr>
        <w:pStyle w:val="Heading3"/>
        <w:ind w:left="0" w:firstLine="247"/>
      </w:pPr>
      <w:r>
        <w:t>Ranking Criteria</w:t>
      </w:r>
    </w:p>
    <w:p w14:paraId="26368618" w14:textId="77777777" w:rsidR="005E20CC" w:rsidRDefault="00000000">
      <w:pPr>
        <w:pBdr>
          <w:top w:val="nil"/>
          <w:left w:val="nil"/>
          <w:bottom w:val="nil"/>
          <w:right w:val="nil"/>
          <w:between w:val="nil"/>
        </w:pBdr>
        <w:spacing w:before="119"/>
        <w:ind w:left="247"/>
        <w:jc w:val="both"/>
        <w:rPr>
          <w:color w:val="000000"/>
        </w:rPr>
      </w:pPr>
      <w:r>
        <w:rPr>
          <w:color w:val="000000"/>
        </w:rPr>
        <w:t>Applications will be assessed in the following way:</w:t>
      </w:r>
    </w:p>
    <w:p w14:paraId="14C3013E" w14:textId="7D0EDED3" w:rsidR="005E20CC" w:rsidRDefault="00000000">
      <w:pPr>
        <w:pBdr>
          <w:top w:val="nil"/>
          <w:left w:val="nil"/>
          <w:bottom w:val="nil"/>
          <w:right w:val="nil"/>
          <w:between w:val="nil"/>
        </w:pBdr>
        <w:spacing w:before="120"/>
        <w:ind w:left="247" w:right="527"/>
        <w:jc w:val="both"/>
        <w:rPr>
          <w:color w:val="000000"/>
        </w:rPr>
      </w:pPr>
      <w:r>
        <w:rPr>
          <w:color w:val="000000"/>
        </w:rPr>
        <w:t xml:space="preserve">Each reviewer will assess and score the application based on the whole proposal. In the abstract, applicants are expected to include hypothesis, objectives, outline of methods, and expected results/outcomes of project. The other questions in the application require applicants to </w:t>
      </w:r>
      <w:r w:rsidR="0081039E">
        <w:rPr>
          <w:color w:val="000000"/>
        </w:rPr>
        <w:t>address</w:t>
      </w:r>
      <w:r>
        <w:rPr>
          <w:color w:val="000000"/>
        </w:rPr>
        <w:t xml:space="preserve"> </w:t>
      </w:r>
      <w:r>
        <w:rPr>
          <w:b/>
          <w:color w:val="000000"/>
        </w:rPr>
        <w:t xml:space="preserve">intellectual merit and impact; collaborative impact; application of One Health approach, relevance/significance/broader Impact; innovation </w:t>
      </w:r>
      <w:proofErr w:type="gramStart"/>
      <w:r>
        <w:rPr>
          <w:b/>
          <w:color w:val="000000"/>
        </w:rPr>
        <w:t>and;</w:t>
      </w:r>
      <w:proofErr w:type="gramEnd"/>
      <w:r>
        <w:rPr>
          <w:b/>
          <w:color w:val="000000"/>
        </w:rPr>
        <w:t xml:space="preserve"> sustainability. </w:t>
      </w:r>
      <w:r>
        <w:rPr>
          <w:color w:val="000000"/>
        </w:rPr>
        <w:t xml:space="preserve">Applicants should be able to succinctly outline the benefits and impact of their research and its relevance to both the University’s and their academic unit’s strategic goals. Applicants should also clearly define the expected outcomes, which may also include enhanced networks, workshops, </w:t>
      </w:r>
      <w:proofErr w:type="gramStart"/>
      <w:r>
        <w:rPr>
          <w:color w:val="000000"/>
        </w:rPr>
        <w:t>conferences</w:t>
      </w:r>
      <w:proofErr w:type="gramEnd"/>
      <w:r>
        <w:rPr>
          <w:color w:val="000000"/>
        </w:rPr>
        <w:t xml:space="preserve"> and researcher mobility, though these would not necessarily be considered outcomes in and of themselves.</w:t>
      </w:r>
    </w:p>
    <w:p w14:paraId="181355AF" w14:textId="77777777" w:rsidR="005E20CC" w:rsidRDefault="00000000">
      <w:pPr>
        <w:pBdr>
          <w:top w:val="nil"/>
          <w:left w:val="nil"/>
          <w:bottom w:val="nil"/>
          <w:right w:val="nil"/>
          <w:between w:val="nil"/>
        </w:pBdr>
        <w:spacing w:before="194"/>
        <w:ind w:left="247" w:right="534"/>
        <w:jc w:val="both"/>
        <w:rPr>
          <w:color w:val="000000"/>
        </w:rPr>
      </w:pPr>
      <w:r>
        <w:rPr>
          <w:color w:val="000000"/>
        </w:rPr>
        <w:t xml:space="preserve">Priority will be given to well defined proposals that demonstrate a clear benefit to the applicant, department, </w:t>
      </w:r>
      <w:proofErr w:type="gramStart"/>
      <w:r>
        <w:rPr>
          <w:color w:val="000000"/>
        </w:rPr>
        <w:t>faculty</w:t>
      </w:r>
      <w:proofErr w:type="gramEnd"/>
      <w:r>
        <w:rPr>
          <w:color w:val="000000"/>
        </w:rPr>
        <w:t xml:space="preserve"> and the University. Projects must clearly demonstrate the necessity for UC Dublin and UC Davis as integral components of the intended collaboration.</w:t>
      </w:r>
    </w:p>
    <w:p w14:paraId="38CAC9DB" w14:textId="77777777" w:rsidR="005E20CC" w:rsidRDefault="005E20CC">
      <w:pPr>
        <w:pBdr>
          <w:top w:val="nil"/>
          <w:left w:val="nil"/>
          <w:bottom w:val="nil"/>
          <w:right w:val="nil"/>
          <w:between w:val="nil"/>
        </w:pBdr>
        <w:rPr>
          <w:color w:val="000000"/>
          <w:sz w:val="26"/>
          <w:szCs w:val="26"/>
        </w:rPr>
      </w:pPr>
    </w:p>
    <w:p w14:paraId="56AEA1A3" w14:textId="77777777" w:rsidR="005E20CC" w:rsidRDefault="00000000" w:rsidP="0081039E">
      <w:pPr>
        <w:pStyle w:val="Heading3"/>
      </w:pPr>
      <w:r>
        <w:t>Results</w:t>
      </w:r>
    </w:p>
    <w:p w14:paraId="047BC435" w14:textId="0932BEC6" w:rsidR="005E20CC" w:rsidRDefault="00000000">
      <w:pPr>
        <w:pBdr>
          <w:top w:val="nil"/>
          <w:left w:val="nil"/>
          <w:bottom w:val="nil"/>
          <w:right w:val="nil"/>
          <w:between w:val="nil"/>
        </w:pBdr>
        <w:spacing w:before="119"/>
        <w:ind w:left="247" w:right="539"/>
        <w:jc w:val="both"/>
        <w:rPr>
          <w:color w:val="000000"/>
        </w:rPr>
      </w:pPr>
      <w:r>
        <w:rPr>
          <w:color w:val="000000"/>
        </w:rPr>
        <w:t>If your application is successful</w:t>
      </w:r>
      <w:r w:rsidR="009A72B4">
        <w:rPr>
          <w:color w:val="000000"/>
        </w:rPr>
        <w:t>,</w:t>
      </w:r>
      <w:r>
        <w:rPr>
          <w:color w:val="000000"/>
        </w:rPr>
        <w:t xml:space="preserve"> you will receive a letter of confirmation by email. Successful recipients will be required to fill in the </w:t>
      </w:r>
      <w:r>
        <w:rPr>
          <w:i/>
          <w:color w:val="000000"/>
        </w:rPr>
        <w:t xml:space="preserve">Acceptance of Funding </w:t>
      </w:r>
      <w:r>
        <w:rPr>
          <w:color w:val="000000"/>
        </w:rPr>
        <w:t>form and forward it to the One Health contact (</w:t>
      </w:r>
      <w:r w:rsidR="00044E9E">
        <w:rPr>
          <w:color w:val="000000"/>
        </w:rPr>
        <w:t>onehealth@ucd.ie)</w:t>
      </w:r>
      <w:r>
        <w:rPr>
          <w:color w:val="000000"/>
        </w:rPr>
        <w:t xml:space="preserve"> by the due date specified in the Offer Letter.</w:t>
      </w:r>
    </w:p>
    <w:p w14:paraId="1B22DE80" w14:textId="77777777" w:rsidR="005E20CC" w:rsidRDefault="005E20CC">
      <w:pPr>
        <w:pBdr>
          <w:top w:val="nil"/>
          <w:left w:val="nil"/>
          <w:bottom w:val="nil"/>
          <w:right w:val="nil"/>
          <w:between w:val="nil"/>
        </w:pBdr>
        <w:rPr>
          <w:color w:val="000000"/>
          <w:sz w:val="26"/>
          <w:szCs w:val="26"/>
        </w:rPr>
      </w:pPr>
    </w:p>
    <w:p w14:paraId="23BEA5A6" w14:textId="77777777" w:rsidR="005E20CC" w:rsidRDefault="00000000" w:rsidP="0081039E">
      <w:pPr>
        <w:pStyle w:val="Heading3"/>
      </w:pPr>
      <w:r>
        <w:t>Payment</w:t>
      </w:r>
    </w:p>
    <w:p w14:paraId="63E5A047" w14:textId="05E193A7" w:rsidR="005E20CC" w:rsidRDefault="00000000">
      <w:pPr>
        <w:pBdr>
          <w:top w:val="nil"/>
          <w:left w:val="nil"/>
          <w:bottom w:val="nil"/>
          <w:right w:val="nil"/>
          <w:between w:val="nil"/>
        </w:pBdr>
        <w:spacing w:before="119"/>
        <w:ind w:left="247" w:right="536"/>
        <w:jc w:val="both"/>
        <w:rPr>
          <w:color w:val="000000"/>
        </w:rPr>
      </w:pPr>
      <w:r>
        <w:rPr>
          <w:color w:val="000000"/>
        </w:rPr>
        <w:t xml:space="preserve">All successful applicants will be notified by </w:t>
      </w:r>
      <w:r w:rsidR="00044E9E">
        <w:rPr>
          <w:color w:val="000000"/>
        </w:rPr>
        <w:t xml:space="preserve">the </w:t>
      </w:r>
      <w:r>
        <w:rPr>
          <w:color w:val="000000"/>
        </w:rPr>
        <w:t xml:space="preserve">end of </w:t>
      </w:r>
      <w:r w:rsidR="00044E9E">
        <w:rPr>
          <w:color w:val="000000"/>
        </w:rPr>
        <w:t>March 2024</w:t>
      </w:r>
      <w:r>
        <w:rPr>
          <w:color w:val="000000"/>
        </w:rPr>
        <w:t>, and funds awarded shortly thereafter. It is the responsibility of the applicant to liaise directly with their finance department at their host Institution regarding the receipt of funds.</w:t>
      </w:r>
    </w:p>
    <w:p w14:paraId="483B43C7" w14:textId="77777777" w:rsidR="005E20CC" w:rsidRDefault="005E20CC">
      <w:pPr>
        <w:pStyle w:val="Heading4"/>
        <w:spacing w:before="104"/>
        <w:ind w:left="252"/>
        <w:jc w:val="both"/>
        <w:rPr>
          <w:rFonts w:ascii="Calibri" w:eastAsia="Calibri" w:hAnsi="Calibri" w:cs="Calibri"/>
        </w:rPr>
      </w:pPr>
    </w:p>
    <w:p w14:paraId="24A40DEC" w14:textId="77777777" w:rsidR="005E20CC" w:rsidRDefault="00000000">
      <w:pPr>
        <w:pStyle w:val="Heading4"/>
        <w:spacing w:before="104"/>
        <w:ind w:left="252"/>
        <w:jc w:val="both"/>
        <w:rPr>
          <w:rFonts w:ascii="Calibri" w:eastAsia="Calibri" w:hAnsi="Calibri" w:cs="Calibri"/>
        </w:rPr>
      </w:pPr>
      <w:r>
        <w:rPr>
          <w:rFonts w:ascii="Calibri" w:eastAsia="Calibri" w:hAnsi="Calibri" w:cs="Calibri"/>
        </w:rPr>
        <w:t>Change of investigator/industry partner etc.</w:t>
      </w:r>
    </w:p>
    <w:p w14:paraId="44B6EE67" w14:textId="77777777" w:rsidR="005E20CC" w:rsidRDefault="00000000">
      <w:pPr>
        <w:pBdr>
          <w:top w:val="nil"/>
          <w:left w:val="nil"/>
          <w:bottom w:val="nil"/>
          <w:right w:val="nil"/>
          <w:between w:val="nil"/>
        </w:pBdr>
        <w:spacing w:before="178"/>
        <w:ind w:left="246" w:right="539"/>
        <w:jc w:val="both"/>
        <w:rPr>
          <w:color w:val="000000"/>
        </w:rPr>
      </w:pPr>
      <w:r>
        <w:rPr>
          <w:color w:val="000000"/>
        </w:rPr>
        <w:t>If circumstances change – for example the lead investigator or a fellow investigator leaves the project- applicants should contact the Program Coordinator at each institution immediately. Such changes will need to be approved and documented.</w:t>
      </w:r>
    </w:p>
    <w:p w14:paraId="38E4ACD3" w14:textId="77777777" w:rsidR="005E20CC" w:rsidRDefault="005E20CC">
      <w:pPr>
        <w:pBdr>
          <w:top w:val="nil"/>
          <w:left w:val="nil"/>
          <w:bottom w:val="nil"/>
          <w:right w:val="nil"/>
          <w:between w:val="nil"/>
        </w:pBdr>
        <w:rPr>
          <w:color w:val="000000"/>
          <w:sz w:val="26"/>
          <w:szCs w:val="26"/>
        </w:rPr>
      </w:pPr>
    </w:p>
    <w:p w14:paraId="37C6F877" w14:textId="77777777" w:rsidR="005E20CC" w:rsidRDefault="00000000">
      <w:pPr>
        <w:pStyle w:val="Heading3"/>
        <w:ind w:left="236"/>
      </w:pPr>
      <w:r>
        <w:t>Extensions</w:t>
      </w:r>
    </w:p>
    <w:p w14:paraId="6736B097" w14:textId="77777777" w:rsidR="005E20CC" w:rsidRDefault="00000000">
      <w:pPr>
        <w:pBdr>
          <w:top w:val="nil"/>
          <w:left w:val="nil"/>
          <w:bottom w:val="nil"/>
          <w:right w:val="nil"/>
          <w:between w:val="nil"/>
        </w:pBdr>
        <w:spacing w:before="119"/>
        <w:ind w:left="246" w:right="539"/>
        <w:jc w:val="both"/>
        <w:rPr>
          <w:color w:val="000000"/>
        </w:rPr>
      </w:pPr>
      <w:r>
        <w:rPr>
          <w:color w:val="000000"/>
        </w:rPr>
        <w:t xml:space="preserve">Under exceptional circumstances extensions will be approved for a maximum period of 6 months. Applicants seeking an extension must submit an </w:t>
      </w:r>
      <w:r>
        <w:rPr>
          <w:i/>
          <w:color w:val="000000"/>
        </w:rPr>
        <w:t xml:space="preserve">Amendment Request Form </w:t>
      </w:r>
      <w:r>
        <w:rPr>
          <w:color w:val="000000"/>
        </w:rPr>
        <w:t>along with a revised budget and timeline of activities to the Program Coordinator at each institution via the One Health contact for approval.</w:t>
      </w:r>
    </w:p>
    <w:p w14:paraId="38217602" w14:textId="77777777" w:rsidR="005E20CC" w:rsidRDefault="005E20CC">
      <w:pPr>
        <w:pBdr>
          <w:top w:val="nil"/>
          <w:left w:val="nil"/>
          <w:bottom w:val="nil"/>
          <w:right w:val="nil"/>
          <w:between w:val="nil"/>
        </w:pBdr>
        <w:rPr>
          <w:color w:val="000000"/>
          <w:sz w:val="26"/>
          <w:szCs w:val="26"/>
        </w:rPr>
      </w:pPr>
    </w:p>
    <w:p w14:paraId="76B90CCE" w14:textId="77777777" w:rsidR="005E20CC" w:rsidRDefault="00000000" w:rsidP="00044E9E">
      <w:pPr>
        <w:pStyle w:val="Heading3"/>
        <w:spacing w:before="192"/>
      </w:pPr>
      <w:r>
        <w:t>Forfeiture of grants</w:t>
      </w:r>
    </w:p>
    <w:p w14:paraId="342D321F" w14:textId="77777777" w:rsidR="005E20CC" w:rsidRDefault="00000000">
      <w:pPr>
        <w:pBdr>
          <w:top w:val="nil"/>
          <w:left w:val="nil"/>
          <w:bottom w:val="nil"/>
          <w:right w:val="nil"/>
          <w:between w:val="nil"/>
        </w:pBdr>
        <w:spacing w:before="123"/>
        <w:ind w:left="247" w:right="542"/>
        <w:jc w:val="both"/>
        <w:rPr>
          <w:color w:val="000000"/>
        </w:rPr>
      </w:pPr>
      <w:r>
        <w:rPr>
          <w:color w:val="000000"/>
        </w:rPr>
        <w:t xml:space="preserve">Grants not spent within </w:t>
      </w:r>
      <w:r>
        <w:rPr>
          <w:b/>
          <w:color w:val="000000"/>
        </w:rPr>
        <w:t>18 months</w:t>
      </w:r>
      <w:r>
        <w:rPr>
          <w:color w:val="000000"/>
        </w:rPr>
        <w:t xml:space="preserve"> of the award commencing will be transferred back to the partnership fund so that unspent balances can be re-allocated.</w:t>
      </w:r>
    </w:p>
    <w:p w14:paraId="44E8AFB2" w14:textId="77777777" w:rsidR="005E20CC" w:rsidRDefault="005E20CC">
      <w:pPr>
        <w:pBdr>
          <w:top w:val="nil"/>
          <w:left w:val="nil"/>
          <w:bottom w:val="nil"/>
          <w:right w:val="nil"/>
          <w:between w:val="nil"/>
        </w:pBdr>
        <w:rPr>
          <w:color w:val="000000"/>
          <w:sz w:val="26"/>
          <w:szCs w:val="26"/>
        </w:rPr>
      </w:pPr>
    </w:p>
    <w:p w14:paraId="2DA910BD" w14:textId="77777777" w:rsidR="005E20CC" w:rsidRDefault="00000000" w:rsidP="0018216A">
      <w:pPr>
        <w:pStyle w:val="Heading3"/>
        <w:spacing w:before="187"/>
      </w:pPr>
      <w:r>
        <w:lastRenderedPageBreak/>
        <w:t>Financial and Reporting Obligations</w:t>
      </w:r>
    </w:p>
    <w:p w14:paraId="49F3EAAA" w14:textId="77777777" w:rsidR="005E20CC" w:rsidRDefault="00000000">
      <w:pPr>
        <w:spacing w:before="123"/>
        <w:ind w:left="247" w:right="535"/>
        <w:jc w:val="both"/>
      </w:pPr>
      <w:r>
        <w:t xml:space="preserve">Recipients will be required to submit a progress report after the first 6 months and then a final report within two to three months of completion of the project. The report should include an outline of the outcomes of the project, an indication of the project’s sustainability and a summary of lessons learned in undertaking the project. </w:t>
      </w:r>
      <w:r>
        <w:rPr>
          <w:u w:val="single"/>
        </w:rPr>
        <w:t>A 3–</w:t>
      </w:r>
      <w:proofErr w:type="gramStart"/>
      <w:r>
        <w:rPr>
          <w:u w:val="single"/>
        </w:rPr>
        <w:t>5 minute</w:t>
      </w:r>
      <w:proofErr w:type="gramEnd"/>
      <w:r>
        <w:rPr>
          <w:u w:val="single"/>
        </w:rPr>
        <w:t xml:space="preserve"> video documenting the collaborative award team, approach, outcomes and impacts should also be submitted, along with the written report.</w:t>
      </w:r>
    </w:p>
    <w:p w14:paraId="2D7E6AF4" w14:textId="797ED165" w:rsidR="005E20CC" w:rsidRDefault="00000000">
      <w:pPr>
        <w:spacing w:before="123"/>
        <w:ind w:left="247" w:right="535"/>
        <w:jc w:val="both"/>
        <w:rPr>
          <w:b/>
        </w:rPr>
      </w:pPr>
      <w:r>
        <w:rPr>
          <w:b/>
        </w:rPr>
        <w:t xml:space="preserve">Recipients who fail to submit a final report </w:t>
      </w:r>
      <w:r w:rsidR="009A72B4">
        <w:rPr>
          <w:b/>
        </w:rPr>
        <w:t xml:space="preserve">and video </w:t>
      </w:r>
      <w:r>
        <w:rPr>
          <w:b/>
        </w:rPr>
        <w:t xml:space="preserve">will not be </w:t>
      </w:r>
      <w:r w:rsidR="009A72B4">
        <w:rPr>
          <w:b/>
        </w:rPr>
        <w:t>funded in</w:t>
      </w:r>
      <w:r>
        <w:rPr>
          <w:b/>
        </w:rPr>
        <w:t xml:space="preserve"> future application</w:t>
      </w:r>
      <w:r w:rsidR="009A72B4">
        <w:rPr>
          <w:b/>
        </w:rPr>
        <w:t xml:space="preserve"> cycles</w:t>
      </w:r>
      <w:r>
        <w:rPr>
          <w:b/>
        </w:rPr>
        <w:t>.</w:t>
      </w:r>
    </w:p>
    <w:p w14:paraId="71C299D7" w14:textId="77777777" w:rsidR="005E20CC" w:rsidRDefault="005E20CC">
      <w:pPr>
        <w:pBdr>
          <w:top w:val="nil"/>
          <w:left w:val="nil"/>
          <w:bottom w:val="nil"/>
          <w:right w:val="nil"/>
          <w:between w:val="nil"/>
        </w:pBdr>
        <w:rPr>
          <w:b/>
          <w:color w:val="000000"/>
          <w:sz w:val="26"/>
          <w:szCs w:val="26"/>
        </w:rPr>
      </w:pPr>
    </w:p>
    <w:p w14:paraId="5194B960" w14:textId="77777777" w:rsidR="005E20CC" w:rsidRDefault="00000000">
      <w:pPr>
        <w:pStyle w:val="Heading3"/>
        <w:spacing w:before="186"/>
        <w:ind w:firstLine="237"/>
      </w:pPr>
      <w:r>
        <w:t>Further information</w:t>
      </w:r>
    </w:p>
    <w:p w14:paraId="519883D9" w14:textId="77777777" w:rsidR="005E20CC" w:rsidRDefault="00000000">
      <w:pPr>
        <w:pBdr>
          <w:top w:val="nil"/>
          <w:left w:val="nil"/>
          <w:bottom w:val="nil"/>
          <w:right w:val="nil"/>
          <w:between w:val="nil"/>
        </w:pBdr>
        <w:spacing w:before="123"/>
        <w:ind w:left="247"/>
        <w:rPr>
          <w:color w:val="000000"/>
        </w:rPr>
      </w:pPr>
      <w:r>
        <w:rPr>
          <w:color w:val="000000"/>
        </w:rPr>
        <w:t xml:space="preserve">For further information, please </w:t>
      </w:r>
      <w:proofErr w:type="gramStart"/>
      <w:r>
        <w:rPr>
          <w:color w:val="000000"/>
        </w:rPr>
        <w:t>contact</w:t>
      </w:r>
      <w:proofErr w:type="gramEnd"/>
    </w:p>
    <w:p w14:paraId="6306EBDB" w14:textId="77777777" w:rsidR="005E20CC" w:rsidRDefault="005E20CC">
      <w:pPr>
        <w:pBdr>
          <w:top w:val="nil"/>
          <w:left w:val="nil"/>
          <w:bottom w:val="nil"/>
          <w:right w:val="nil"/>
          <w:between w:val="nil"/>
        </w:pBdr>
        <w:spacing w:before="9"/>
        <w:rPr>
          <w:color w:val="000000"/>
          <w:sz w:val="9"/>
          <w:szCs w:val="9"/>
        </w:rPr>
      </w:pPr>
    </w:p>
    <w:tbl>
      <w:tblPr>
        <w:tblStyle w:val="a"/>
        <w:tblW w:w="962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8"/>
        <w:gridCol w:w="4813"/>
      </w:tblGrid>
      <w:tr w:rsidR="005E20CC" w14:paraId="11F55D66" w14:textId="77777777">
        <w:trPr>
          <w:trHeight w:val="390"/>
        </w:trPr>
        <w:tc>
          <w:tcPr>
            <w:tcW w:w="4808" w:type="dxa"/>
          </w:tcPr>
          <w:p w14:paraId="1B930A1A" w14:textId="7E6A8C4A" w:rsidR="005E20CC" w:rsidRDefault="00000000">
            <w:pPr>
              <w:pBdr>
                <w:top w:val="nil"/>
                <w:left w:val="nil"/>
                <w:bottom w:val="nil"/>
                <w:right w:val="nil"/>
                <w:between w:val="nil"/>
              </w:pBdr>
              <w:spacing w:before="49"/>
              <w:ind w:left="105"/>
              <w:rPr>
                <w:b/>
                <w:color w:val="000000"/>
              </w:rPr>
            </w:pPr>
            <w:r>
              <w:rPr>
                <w:b/>
                <w:color w:val="000000"/>
              </w:rPr>
              <w:t>U</w:t>
            </w:r>
            <w:r w:rsidR="00B42DF3">
              <w:rPr>
                <w:b/>
                <w:color w:val="000000"/>
              </w:rPr>
              <w:t xml:space="preserve">niversity </w:t>
            </w:r>
            <w:r>
              <w:rPr>
                <w:b/>
                <w:color w:val="000000"/>
              </w:rPr>
              <w:t>C</w:t>
            </w:r>
            <w:r w:rsidR="00B42DF3">
              <w:rPr>
                <w:b/>
                <w:color w:val="000000"/>
              </w:rPr>
              <w:t>ollege</w:t>
            </w:r>
            <w:r>
              <w:rPr>
                <w:b/>
                <w:color w:val="000000"/>
              </w:rPr>
              <w:t xml:space="preserve"> Dublin</w:t>
            </w:r>
          </w:p>
        </w:tc>
        <w:tc>
          <w:tcPr>
            <w:tcW w:w="4813" w:type="dxa"/>
          </w:tcPr>
          <w:p w14:paraId="72F73D3E" w14:textId="77777777" w:rsidR="005E20CC" w:rsidRDefault="00000000">
            <w:pPr>
              <w:pBdr>
                <w:top w:val="nil"/>
                <w:left w:val="nil"/>
                <w:bottom w:val="nil"/>
                <w:right w:val="nil"/>
                <w:between w:val="nil"/>
              </w:pBdr>
              <w:spacing w:before="49"/>
              <w:ind w:left="110"/>
              <w:rPr>
                <w:b/>
                <w:color w:val="000000"/>
              </w:rPr>
            </w:pPr>
            <w:r>
              <w:rPr>
                <w:b/>
                <w:color w:val="000000"/>
              </w:rPr>
              <w:t>University of California, Davis</w:t>
            </w:r>
          </w:p>
        </w:tc>
      </w:tr>
      <w:tr w:rsidR="005E20CC" w14:paraId="2420DBB4" w14:textId="77777777">
        <w:trPr>
          <w:trHeight w:val="394"/>
        </w:trPr>
        <w:tc>
          <w:tcPr>
            <w:tcW w:w="4808" w:type="dxa"/>
          </w:tcPr>
          <w:p w14:paraId="0D0CDEDC" w14:textId="638F3827" w:rsidR="005E20CC" w:rsidRDefault="00000000">
            <w:pPr>
              <w:pBdr>
                <w:top w:val="nil"/>
                <w:left w:val="nil"/>
                <w:bottom w:val="nil"/>
                <w:right w:val="nil"/>
                <w:between w:val="nil"/>
              </w:pBdr>
              <w:spacing w:before="49"/>
              <w:ind w:left="105"/>
              <w:rPr>
                <w:color w:val="000000"/>
              </w:rPr>
            </w:pPr>
            <w:sdt>
              <w:sdtPr>
                <w:tag w:val="goog_rdk_23"/>
                <w:id w:val="702371275"/>
              </w:sdtPr>
              <w:sdtContent>
                <w:r>
                  <w:rPr>
                    <w:b/>
                    <w:color w:val="000000"/>
                  </w:rPr>
                  <w:t>Gerald Barry</w:t>
                </w:r>
              </w:sdtContent>
            </w:sdt>
            <w:sdt>
              <w:sdtPr>
                <w:tag w:val="goog_rdk_24"/>
                <w:id w:val="-1670705918"/>
                <w:showingPlcHdr/>
              </w:sdtPr>
              <w:sdtContent>
                <w:r w:rsidR="0081039E">
                  <w:t xml:space="preserve">     </w:t>
                </w:r>
              </w:sdtContent>
            </w:sdt>
          </w:p>
        </w:tc>
        <w:tc>
          <w:tcPr>
            <w:tcW w:w="4813" w:type="dxa"/>
          </w:tcPr>
          <w:p w14:paraId="41CE585E" w14:textId="77777777" w:rsidR="005E20CC" w:rsidRDefault="00000000">
            <w:pPr>
              <w:pBdr>
                <w:top w:val="nil"/>
                <w:left w:val="nil"/>
                <w:bottom w:val="nil"/>
                <w:right w:val="nil"/>
                <w:between w:val="nil"/>
              </w:pBdr>
              <w:spacing w:before="49"/>
              <w:ind w:left="110"/>
              <w:rPr>
                <w:color w:val="000000"/>
              </w:rPr>
            </w:pPr>
            <w:r>
              <w:rPr>
                <w:color w:val="000000"/>
              </w:rPr>
              <w:t>Woutrina Smith</w:t>
            </w:r>
          </w:p>
        </w:tc>
      </w:tr>
      <w:tr w:rsidR="005E20CC" w14:paraId="34B30A4A" w14:textId="77777777">
        <w:trPr>
          <w:trHeight w:val="394"/>
        </w:trPr>
        <w:tc>
          <w:tcPr>
            <w:tcW w:w="4808" w:type="dxa"/>
          </w:tcPr>
          <w:sdt>
            <w:sdtPr>
              <w:tag w:val="goog_rdk_28"/>
              <w:id w:val="480274835"/>
            </w:sdtPr>
            <w:sdtContent>
              <w:p w14:paraId="1B993BCB" w14:textId="6EA92BC2" w:rsidR="005E20CC" w:rsidRDefault="009A72B4" w:rsidP="0081039E">
                <w:pPr>
                  <w:pBdr>
                    <w:top w:val="nil"/>
                    <w:left w:val="nil"/>
                    <w:bottom w:val="nil"/>
                    <w:right w:val="nil"/>
                    <w:between w:val="nil"/>
                  </w:pBdr>
                  <w:spacing w:before="49"/>
                  <w:rPr>
                    <w:color w:val="000000"/>
                  </w:rPr>
                </w:pPr>
                <w:r>
                  <w:t xml:space="preserve">  </w:t>
                </w:r>
                <w:r w:rsidR="0081039E">
                  <w:rPr>
                    <w:color w:val="000000"/>
                  </w:rPr>
                  <w:t>gerald.barry@ucd.ie</w:t>
                </w:r>
              </w:p>
            </w:sdtContent>
          </w:sdt>
        </w:tc>
        <w:tc>
          <w:tcPr>
            <w:tcW w:w="4813" w:type="dxa"/>
          </w:tcPr>
          <w:p w14:paraId="6097A573" w14:textId="3CB1A0C4" w:rsidR="005E20CC" w:rsidRPr="0081039E" w:rsidRDefault="0018216A">
            <w:pPr>
              <w:pBdr>
                <w:top w:val="nil"/>
                <w:left w:val="nil"/>
                <w:bottom w:val="nil"/>
                <w:right w:val="nil"/>
                <w:between w:val="nil"/>
              </w:pBdr>
              <w:spacing w:before="49"/>
              <w:ind w:left="110"/>
              <w:rPr>
                <w:color w:val="000000"/>
              </w:rPr>
            </w:pPr>
            <w:r w:rsidRPr="0018216A">
              <w:t>wasmith@ucdavis.edu</w:t>
            </w:r>
          </w:p>
        </w:tc>
      </w:tr>
      <w:tr w:rsidR="005E20CC" w14:paraId="65AF80C5" w14:textId="77777777">
        <w:trPr>
          <w:trHeight w:val="1095"/>
        </w:trPr>
        <w:tc>
          <w:tcPr>
            <w:tcW w:w="4808" w:type="dxa"/>
          </w:tcPr>
          <w:sdt>
            <w:sdtPr>
              <w:tag w:val="goog_rdk_32"/>
              <w:id w:val="-1208488057"/>
            </w:sdtPr>
            <w:sdtContent>
              <w:p w14:paraId="539E86BC" w14:textId="30DAD96B" w:rsidR="005E20CC" w:rsidRDefault="00000000" w:rsidP="0081039E">
                <w:pPr>
                  <w:pBdr>
                    <w:top w:val="nil"/>
                    <w:left w:val="nil"/>
                    <w:bottom w:val="nil"/>
                    <w:right w:val="nil"/>
                    <w:between w:val="nil"/>
                  </w:pBdr>
                  <w:spacing w:before="44"/>
                  <w:rPr>
                    <w:color w:val="000000"/>
                  </w:rPr>
                </w:pPr>
                <w:sdt>
                  <w:sdtPr>
                    <w:tag w:val="goog_rdk_30"/>
                    <w:id w:val="-2140559333"/>
                  </w:sdtPr>
                  <w:sdtContent>
                    <w:r>
                      <w:rPr>
                        <w:color w:val="000000"/>
                      </w:rPr>
                      <w:t xml:space="preserve"> Assistant Professor, UCD School of Veterinary </w:t>
                    </w:r>
                    <w:r w:rsidR="009A72B4">
                      <w:rPr>
                        <w:color w:val="000000"/>
                      </w:rPr>
                      <w:t xml:space="preserve">    </w:t>
                    </w:r>
                    <w:r>
                      <w:rPr>
                        <w:color w:val="000000"/>
                      </w:rPr>
                      <w:t>Medicine</w:t>
                    </w:r>
                  </w:sdtContent>
                </w:sdt>
                <w:sdt>
                  <w:sdtPr>
                    <w:tag w:val="goog_rdk_31"/>
                    <w:id w:val="1936555083"/>
                    <w:showingPlcHdr/>
                  </w:sdtPr>
                  <w:sdtContent>
                    <w:r w:rsidR="0081039E">
                      <w:t xml:space="preserve">     </w:t>
                    </w:r>
                  </w:sdtContent>
                </w:sdt>
              </w:p>
            </w:sdtContent>
          </w:sdt>
        </w:tc>
        <w:tc>
          <w:tcPr>
            <w:tcW w:w="4813" w:type="dxa"/>
          </w:tcPr>
          <w:p w14:paraId="03A3A993" w14:textId="77777777" w:rsidR="005E20CC" w:rsidRDefault="00000000">
            <w:pPr>
              <w:pBdr>
                <w:top w:val="nil"/>
                <w:left w:val="nil"/>
                <w:bottom w:val="nil"/>
                <w:right w:val="nil"/>
                <w:between w:val="nil"/>
              </w:pBdr>
              <w:spacing w:before="44"/>
              <w:ind w:left="110" w:right="797"/>
              <w:rPr>
                <w:color w:val="000000"/>
              </w:rPr>
            </w:pPr>
            <w:r>
              <w:rPr>
                <w:color w:val="000000"/>
              </w:rPr>
              <w:t>Associate Dean for Global Programs School of Veterinary Medicine</w:t>
            </w:r>
          </w:p>
          <w:p w14:paraId="38AD269F" w14:textId="77777777" w:rsidR="005E20CC" w:rsidRDefault="00000000">
            <w:pPr>
              <w:pBdr>
                <w:top w:val="nil"/>
                <w:left w:val="nil"/>
                <w:bottom w:val="nil"/>
                <w:right w:val="nil"/>
                <w:between w:val="nil"/>
              </w:pBdr>
              <w:ind w:left="110"/>
              <w:rPr>
                <w:color w:val="000000"/>
              </w:rPr>
            </w:pPr>
            <w:r>
              <w:rPr>
                <w:color w:val="000000"/>
              </w:rPr>
              <w:t>University of California, Davis</w:t>
            </w:r>
          </w:p>
        </w:tc>
      </w:tr>
    </w:tbl>
    <w:p w14:paraId="18EBEBB2" w14:textId="77777777" w:rsidR="005E20CC" w:rsidRDefault="005E20CC">
      <w:pPr>
        <w:spacing w:line="267" w:lineRule="auto"/>
        <w:sectPr w:rsidR="005E20CC">
          <w:pgSz w:w="11900" w:h="16840"/>
          <w:pgMar w:top="1740" w:right="780" w:bottom="1240" w:left="880" w:header="485" w:footer="1024" w:gutter="0"/>
          <w:cols w:space="720"/>
        </w:sectPr>
      </w:pPr>
    </w:p>
    <w:p w14:paraId="2DBDD53F" w14:textId="77777777" w:rsidR="005E20CC" w:rsidRDefault="005E20CC">
      <w:pPr>
        <w:pBdr>
          <w:top w:val="nil"/>
          <w:left w:val="nil"/>
          <w:bottom w:val="nil"/>
          <w:right w:val="nil"/>
          <w:between w:val="nil"/>
        </w:pBdr>
        <w:rPr>
          <w:color w:val="000000"/>
          <w:sz w:val="25"/>
          <w:szCs w:val="25"/>
        </w:rPr>
      </w:pPr>
    </w:p>
    <w:p w14:paraId="66AA9399" w14:textId="77777777" w:rsidR="005E20CC" w:rsidRDefault="00000000">
      <w:pPr>
        <w:pStyle w:val="Heading1"/>
        <w:ind w:firstLine="1076"/>
      </w:pPr>
      <w:r>
        <w:t>UCD</w:t>
      </w:r>
      <w:r>
        <w:rPr>
          <w:sz w:val="51"/>
          <w:szCs w:val="51"/>
          <w:vertAlign w:val="superscript"/>
        </w:rPr>
        <w:t xml:space="preserve">2 </w:t>
      </w:r>
      <w:r>
        <w:t>Transatlantic One Health Alliance</w:t>
      </w:r>
    </w:p>
    <w:p w14:paraId="38ED39E3" w14:textId="77777777" w:rsidR="005E20CC" w:rsidRDefault="00000000">
      <w:pPr>
        <w:spacing w:before="205"/>
        <w:ind w:left="1070" w:right="1363"/>
        <w:jc w:val="center"/>
        <w:rPr>
          <w:b/>
          <w:sz w:val="32"/>
          <w:szCs w:val="32"/>
        </w:rPr>
      </w:pPr>
      <w:r>
        <w:rPr>
          <w:b/>
          <w:sz w:val="32"/>
          <w:szCs w:val="32"/>
        </w:rPr>
        <w:t>Collaboration Awards between</w:t>
      </w:r>
    </w:p>
    <w:p w14:paraId="7FD2831E" w14:textId="77777777" w:rsidR="005E20CC" w:rsidRDefault="00000000">
      <w:pPr>
        <w:spacing w:before="56" w:after="4" w:line="273" w:lineRule="auto"/>
        <w:ind w:left="1075" w:right="1363"/>
        <w:jc w:val="center"/>
        <w:rPr>
          <w:b/>
          <w:sz w:val="32"/>
          <w:szCs w:val="32"/>
        </w:rPr>
      </w:pPr>
      <w:r>
        <w:rPr>
          <w:b/>
          <w:sz w:val="32"/>
          <w:szCs w:val="32"/>
        </w:rPr>
        <w:t>University College Dublin &amp; University of California, Davis Application Form</w:t>
      </w:r>
    </w:p>
    <w:p w14:paraId="49FD04F1" w14:textId="77777777" w:rsidR="005E20CC" w:rsidRDefault="00000000">
      <w:pPr>
        <w:pBdr>
          <w:top w:val="nil"/>
          <w:left w:val="nil"/>
          <w:bottom w:val="nil"/>
          <w:right w:val="nil"/>
          <w:between w:val="nil"/>
        </w:pBdr>
        <w:ind w:left="199"/>
        <w:rPr>
          <w:color w:val="000000"/>
          <w:sz w:val="20"/>
          <w:szCs w:val="20"/>
        </w:rPr>
      </w:pPr>
      <w:r>
        <w:rPr>
          <w:noProof/>
          <w:color w:val="000000"/>
          <w:sz w:val="20"/>
          <w:szCs w:val="20"/>
        </w:rPr>
        <mc:AlternateContent>
          <mc:Choice Requires="wps">
            <w:drawing>
              <wp:inline distT="0" distB="0" distL="0" distR="0" wp14:anchorId="4E8A229C" wp14:editId="245E9A35">
                <wp:extent cx="6059805" cy="1645756"/>
                <wp:effectExtent l="0" t="0" r="0" b="0"/>
                <wp:docPr id="13" name="Rectangle 13"/>
                <wp:cNvGraphicFramePr/>
                <a:graphic xmlns:a="http://schemas.openxmlformats.org/drawingml/2006/main">
                  <a:graphicData uri="http://schemas.microsoft.com/office/word/2010/wordprocessingShape">
                    <wps:wsp>
                      <wps:cNvSpPr/>
                      <wps:spPr>
                        <a:xfrm>
                          <a:off x="2320860" y="2979900"/>
                          <a:ext cx="6050280" cy="1600200"/>
                        </a:xfrm>
                        <a:prstGeom prst="rect">
                          <a:avLst/>
                        </a:prstGeom>
                        <a:solidFill>
                          <a:srgbClr val="E7E6E6"/>
                        </a:solidFill>
                        <a:ln w="9525" cap="flat" cmpd="sng">
                          <a:solidFill>
                            <a:srgbClr val="000000"/>
                          </a:solidFill>
                          <a:prstDash val="solid"/>
                          <a:miter lim="800000"/>
                          <a:headEnd type="none" w="sm" len="sm"/>
                          <a:tailEnd type="none" w="sm" len="sm"/>
                        </a:ln>
                      </wps:spPr>
                      <wps:txbx>
                        <w:txbxContent>
                          <w:p w14:paraId="43054DDD" w14:textId="2E035023" w:rsidR="005E20CC" w:rsidRDefault="00000000">
                            <w:pPr>
                              <w:spacing w:line="237" w:lineRule="auto"/>
                              <w:ind w:left="27" w:firstLine="27"/>
                              <w:textDirection w:val="btLr"/>
                            </w:pPr>
                            <w:r>
                              <w:rPr>
                                <w:b/>
                                <w:color w:val="000000"/>
                              </w:rPr>
                              <w:t xml:space="preserve">Closing date for applications: </w:t>
                            </w:r>
                            <w:r w:rsidR="00B42DF3">
                              <w:rPr>
                                <w:b/>
                                <w:color w:val="000000"/>
                                <w:u w:val="single"/>
                              </w:rPr>
                              <w:t xml:space="preserve">January </w:t>
                            </w:r>
                            <w:r w:rsidR="00A602EB">
                              <w:rPr>
                                <w:b/>
                                <w:color w:val="000000"/>
                                <w:u w:val="single"/>
                              </w:rPr>
                              <w:t>31st</w:t>
                            </w:r>
                            <w:r w:rsidR="00B42DF3">
                              <w:rPr>
                                <w:b/>
                                <w:color w:val="000000"/>
                                <w:u w:val="single"/>
                              </w:rPr>
                              <w:t>, 2024</w:t>
                            </w:r>
                          </w:p>
                          <w:p w14:paraId="3D8902CF" w14:textId="77777777" w:rsidR="005E20CC" w:rsidRDefault="005E20CC">
                            <w:pPr>
                              <w:spacing w:line="237" w:lineRule="auto"/>
                              <w:ind w:left="27" w:firstLine="27"/>
                              <w:textDirection w:val="btLr"/>
                            </w:pPr>
                          </w:p>
                          <w:p w14:paraId="4C3D8BC7" w14:textId="43B6BED9" w:rsidR="005E20CC" w:rsidRDefault="00000000">
                            <w:pPr>
                              <w:spacing w:before="1"/>
                              <w:ind w:left="27" w:firstLine="27"/>
                              <w:textDirection w:val="btLr"/>
                            </w:pPr>
                            <w:r>
                              <w:rPr>
                                <w:b/>
                                <w:color w:val="000000"/>
                              </w:rPr>
                              <w:t xml:space="preserve">Applications must be submitted via email to </w:t>
                            </w:r>
                            <w:r w:rsidR="00B42DF3">
                              <w:rPr>
                                <w:b/>
                                <w:color w:val="0000FF"/>
                                <w:u w:val="single"/>
                              </w:rPr>
                              <w:t>onehealth</w:t>
                            </w:r>
                            <w:r>
                              <w:rPr>
                                <w:b/>
                                <w:color w:val="0000FF"/>
                                <w:u w:val="single"/>
                              </w:rPr>
                              <w:t>@ucd.ie</w:t>
                            </w:r>
                          </w:p>
                          <w:p w14:paraId="70281D31" w14:textId="77777777" w:rsidR="005E20CC" w:rsidRDefault="005E20CC">
                            <w:pPr>
                              <w:spacing w:before="1"/>
                              <w:ind w:left="27" w:firstLine="27"/>
                              <w:textDirection w:val="btLr"/>
                            </w:pPr>
                          </w:p>
                          <w:p w14:paraId="4DF4E114" w14:textId="54C4675E" w:rsidR="005E20CC" w:rsidRDefault="00000000">
                            <w:pPr>
                              <w:spacing w:before="10" w:line="258" w:lineRule="auto"/>
                              <w:ind w:left="27" w:firstLine="27"/>
                              <w:textDirection w:val="btLr"/>
                            </w:pPr>
                            <w:r>
                              <w:rPr>
                                <w:b/>
                                <w:color w:val="000000"/>
                              </w:rPr>
                              <w:t>Only completed proposals submitted to the UC Dublin email address above before the deadline will be accepted. Incomplete proposals submitted after the deadline or submitted to locations other than the above address will be declined.</w:t>
                            </w:r>
                          </w:p>
                          <w:p w14:paraId="466B94E8" w14:textId="77777777" w:rsidR="005E20CC" w:rsidRDefault="005E20CC">
                            <w:pPr>
                              <w:spacing w:before="6"/>
                              <w:textDirection w:val="btLr"/>
                            </w:pPr>
                          </w:p>
                          <w:p w14:paraId="283C5D8D" w14:textId="0DBE6781" w:rsidR="005E20CC" w:rsidRDefault="00000000">
                            <w:pPr>
                              <w:ind w:left="27" w:firstLine="27"/>
                              <w:textDirection w:val="btLr"/>
                            </w:pPr>
                            <w:r>
                              <w:rPr>
                                <w:b/>
                                <w:color w:val="000000"/>
                              </w:rPr>
                              <w:t xml:space="preserve">Applicants will be updated on the outcome of their applications in </w:t>
                            </w:r>
                            <w:r w:rsidR="00B42DF3">
                              <w:rPr>
                                <w:b/>
                                <w:color w:val="000000"/>
                              </w:rPr>
                              <w:t>March 2024</w:t>
                            </w:r>
                            <w:r w:rsidR="00913B60">
                              <w:rPr>
                                <w:b/>
                                <w:color w:val="000000"/>
                              </w:rPr>
                              <w:t>.</w:t>
                            </w:r>
                          </w:p>
                        </w:txbxContent>
                      </wps:txbx>
                      <wps:bodyPr spcFirstLastPara="1" wrap="square" lIns="0" tIns="0" rIns="0" bIns="0" anchor="t" anchorCtr="0">
                        <a:noAutofit/>
                      </wps:bodyPr>
                    </wps:wsp>
                  </a:graphicData>
                </a:graphic>
              </wp:inline>
            </w:drawing>
          </mc:Choice>
          <mc:Fallback>
            <w:pict>
              <v:rect w14:anchorId="4E8A229C" id="Rectangle 13" o:spid="_x0000_s1026" style="width:477.15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" fillcolor="#e7e6e6">
                <v:stroke startarrowwidth="narrow" startarrowlength="short" endarrowwidth="narrow" endarrowlength="short"/>
                <v:textbox inset="0,0,0,0">
                  <w:txbxContent>
                    <w:p w14:paraId="43054DDD" w14:textId="2E035023" w:rsidR="005E20CC" w:rsidRDefault="00000000">
                      <w:pPr>
                        <w:spacing w:line="237" w:lineRule="auto"/>
                        <w:ind w:left="27" w:firstLine="27"/>
                        <w:textDirection w:val="btLr"/>
                      </w:pPr>
                      <w:r>
                        <w:rPr>
                          <w:b/>
                          <w:color w:val="000000"/>
                        </w:rPr>
                        <w:t xml:space="preserve">Closing date for applications: </w:t>
                      </w:r>
                      <w:r w:rsidR="00B42DF3">
                        <w:rPr>
                          <w:b/>
                          <w:color w:val="000000"/>
                          <w:u w:val="single"/>
                        </w:rPr>
                        <w:t xml:space="preserve">January </w:t>
                      </w:r>
                      <w:r w:rsidR="00A602EB">
                        <w:rPr>
                          <w:b/>
                          <w:color w:val="000000"/>
                          <w:u w:val="single"/>
                        </w:rPr>
                        <w:t>31st</w:t>
                      </w:r>
                      <w:r w:rsidR="00B42DF3">
                        <w:rPr>
                          <w:b/>
                          <w:color w:val="000000"/>
                          <w:u w:val="single"/>
                        </w:rPr>
                        <w:t>, 2024</w:t>
                      </w:r>
                    </w:p>
                    <w:p w14:paraId="3D8902CF" w14:textId="77777777" w:rsidR="005E20CC" w:rsidRDefault="005E20CC">
                      <w:pPr>
                        <w:spacing w:line="237" w:lineRule="auto"/>
                        <w:ind w:left="27" w:firstLine="27"/>
                        <w:textDirection w:val="btLr"/>
                      </w:pPr>
                    </w:p>
                    <w:p w14:paraId="4C3D8BC7" w14:textId="43B6BED9" w:rsidR="005E20CC" w:rsidRDefault="00000000">
                      <w:pPr>
                        <w:spacing w:before="1"/>
                        <w:ind w:left="27" w:firstLine="27"/>
                        <w:textDirection w:val="btLr"/>
                      </w:pPr>
                      <w:r>
                        <w:rPr>
                          <w:b/>
                          <w:color w:val="000000"/>
                        </w:rPr>
                        <w:t xml:space="preserve">Applications must be submitted via email to </w:t>
                      </w:r>
                      <w:r w:rsidR="00B42DF3">
                        <w:rPr>
                          <w:b/>
                          <w:color w:val="0000FF"/>
                          <w:u w:val="single"/>
                        </w:rPr>
                        <w:t>onehealth</w:t>
                      </w:r>
                      <w:r>
                        <w:rPr>
                          <w:b/>
                          <w:color w:val="0000FF"/>
                          <w:u w:val="single"/>
                        </w:rPr>
                        <w:t>@ucd.ie</w:t>
                      </w:r>
                    </w:p>
                    <w:p w14:paraId="70281D31" w14:textId="77777777" w:rsidR="005E20CC" w:rsidRDefault="005E20CC">
                      <w:pPr>
                        <w:spacing w:before="1"/>
                        <w:ind w:left="27" w:firstLine="27"/>
                        <w:textDirection w:val="btLr"/>
                      </w:pPr>
                    </w:p>
                    <w:p w14:paraId="4DF4E114" w14:textId="54C4675E" w:rsidR="005E20CC" w:rsidRDefault="00000000">
                      <w:pPr>
                        <w:spacing w:before="10" w:line="258" w:lineRule="auto"/>
                        <w:ind w:left="27" w:firstLine="27"/>
                        <w:textDirection w:val="btLr"/>
                      </w:pPr>
                      <w:r>
                        <w:rPr>
                          <w:b/>
                          <w:color w:val="000000"/>
                        </w:rPr>
                        <w:t>Only completed proposals submitted to the UC Dublin email address above before the deadline will be accepted. Incomplete proposals submitted after the deadline or submitted to locations other than the above address will be declined.</w:t>
                      </w:r>
                    </w:p>
                    <w:p w14:paraId="466B94E8" w14:textId="77777777" w:rsidR="005E20CC" w:rsidRDefault="005E20CC">
                      <w:pPr>
                        <w:spacing w:before="6"/>
                        <w:textDirection w:val="btLr"/>
                      </w:pPr>
                    </w:p>
                    <w:p w14:paraId="283C5D8D" w14:textId="0DBE6781" w:rsidR="005E20CC" w:rsidRDefault="00000000">
                      <w:pPr>
                        <w:ind w:left="27" w:firstLine="27"/>
                        <w:textDirection w:val="btLr"/>
                      </w:pPr>
                      <w:r>
                        <w:rPr>
                          <w:b/>
                          <w:color w:val="000000"/>
                        </w:rPr>
                        <w:t xml:space="preserve">Applicants will be updated on the outcome of their applications in </w:t>
                      </w:r>
                      <w:r w:rsidR="00B42DF3">
                        <w:rPr>
                          <w:b/>
                          <w:color w:val="000000"/>
                        </w:rPr>
                        <w:t>March 2024</w:t>
                      </w:r>
                      <w:r w:rsidR="00913B60">
                        <w:rPr>
                          <w:b/>
                          <w:color w:val="000000"/>
                        </w:rPr>
                        <w:t>.</w:t>
                      </w:r>
                    </w:p>
                  </w:txbxContent>
                </v:textbox>
                <w10:anchorlock/>
              </v:rect>
            </w:pict>
          </mc:Fallback>
        </mc:AlternateContent>
      </w:r>
    </w:p>
    <w:p w14:paraId="0AB372E3" w14:textId="77777777" w:rsidR="005E20CC" w:rsidRDefault="005E20CC">
      <w:pPr>
        <w:pBdr>
          <w:top w:val="nil"/>
          <w:left w:val="nil"/>
          <w:bottom w:val="nil"/>
          <w:right w:val="nil"/>
          <w:between w:val="nil"/>
        </w:pBdr>
        <w:spacing w:before="2"/>
        <w:rPr>
          <w:b/>
          <w:color w:val="000000"/>
        </w:rPr>
      </w:pPr>
    </w:p>
    <w:tbl>
      <w:tblPr>
        <w:tblStyle w:val="a0"/>
        <w:tblW w:w="9999"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6838"/>
      </w:tblGrid>
      <w:tr w:rsidR="005E20CC" w14:paraId="34CFC8D5" w14:textId="77777777">
        <w:trPr>
          <w:trHeight w:val="1256"/>
        </w:trPr>
        <w:tc>
          <w:tcPr>
            <w:tcW w:w="3161" w:type="dxa"/>
            <w:tcBorders>
              <w:bottom w:val="single" w:sz="6" w:space="0" w:color="000000"/>
              <w:right w:val="single" w:sz="6" w:space="0" w:color="000000"/>
            </w:tcBorders>
          </w:tcPr>
          <w:p w14:paraId="214B2012" w14:textId="77777777" w:rsidR="005E20CC" w:rsidRDefault="00000000">
            <w:pPr>
              <w:pBdr>
                <w:top w:val="nil"/>
                <w:left w:val="nil"/>
                <w:bottom w:val="nil"/>
                <w:right w:val="nil"/>
                <w:between w:val="nil"/>
              </w:pBdr>
              <w:spacing w:before="41"/>
              <w:ind w:left="95" w:right="548"/>
              <w:rPr>
                <w:b/>
                <w:color w:val="000000"/>
              </w:rPr>
            </w:pPr>
            <w:r>
              <w:rPr>
                <w:b/>
                <w:color w:val="000000"/>
              </w:rPr>
              <w:t>UC Dublin Chief Investigator (PI)</w:t>
            </w:r>
          </w:p>
        </w:tc>
        <w:tc>
          <w:tcPr>
            <w:tcW w:w="6838" w:type="dxa"/>
            <w:tcBorders>
              <w:left w:val="single" w:sz="6" w:space="0" w:color="000000"/>
              <w:bottom w:val="single" w:sz="6" w:space="0" w:color="000000"/>
            </w:tcBorders>
          </w:tcPr>
          <w:p w14:paraId="5A1A0F74" w14:textId="77777777" w:rsidR="005E20CC" w:rsidRDefault="005E20CC">
            <w:pPr>
              <w:pBdr>
                <w:top w:val="nil"/>
                <w:left w:val="nil"/>
                <w:bottom w:val="nil"/>
                <w:right w:val="nil"/>
                <w:between w:val="nil"/>
              </w:pBdr>
              <w:rPr>
                <w:color w:val="000000"/>
                <w:sz w:val="24"/>
                <w:szCs w:val="24"/>
              </w:rPr>
            </w:pPr>
          </w:p>
        </w:tc>
      </w:tr>
      <w:tr w:rsidR="005E20CC" w14:paraId="0DA8D476" w14:textId="77777777">
        <w:trPr>
          <w:trHeight w:val="1065"/>
        </w:trPr>
        <w:tc>
          <w:tcPr>
            <w:tcW w:w="3161" w:type="dxa"/>
            <w:tcBorders>
              <w:top w:val="single" w:sz="6" w:space="0" w:color="000000"/>
              <w:bottom w:val="single" w:sz="6" w:space="0" w:color="000000"/>
              <w:right w:val="single" w:sz="6" w:space="0" w:color="000000"/>
            </w:tcBorders>
          </w:tcPr>
          <w:p w14:paraId="2258583D" w14:textId="77777777" w:rsidR="005E20CC" w:rsidRDefault="00000000">
            <w:pPr>
              <w:pBdr>
                <w:top w:val="nil"/>
                <w:left w:val="nil"/>
                <w:bottom w:val="nil"/>
                <w:right w:val="nil"/>
                <w:between w:val="nil"/>
              </w:pBdr>
              <w:spacing w:before="41"/>
              <w:ind w:left="95"/>
              <w:rPr>
                <w:b/>
                <w:color w:val="000000"/>
              </w:rPr>
            </w:pPr>
            <w:r>
              <w:rPr>
                <w:b/>
                <w:color w:val="000000"/>
              </w:rPr>
              <w:t>Department, School, Faculty</w:t>
            </w:r>
          </w:p>
        </w:tc>
        <w:tc>
          <w:tcPr>
            <w:tcW w:w="6838" w:type="dxa"/>
            <w:tcBorders>
              <w:top w:val="single" w:sz="6" w:space="0" w:color="000000"/>
              <w:left w:val="single" w:sz="6" w:space="0" w:color="000000"/>
              <w:bottom w:val="single" w:sz="6" w:space="0" w:color="000000"/>
            </w:tcBorders>
          </w:tcPr>
          <w:p w14:paraId="323DF33A" w14:textId="77777777" w:rsidR="005E20CC" w:rsidRDefault="005E20CC">
            <w:pPr>
              <w:pBdr>
                <w:top w:val="nil"/>
                <w:left w:val="nil"/>
                <w:bottom w:val="nil"/>
                <w:right w:val="nil"/>
                <w:between w:val="nil"/>
              </w:pBdr>
              <w:rPr>
                <w:color w:val="000000"/>
                <w:sz w:val="24"/>
                <w:szCs w:val="24"/>
              </w:rPr>
            </w:pPr>
          </w:p>
        </w:tc>
      </w:tr>
      <w:tr w:rsidR="005E20CC" w14:paraId="5DA5040B" w14:textId="77777777">
        <w:trPr>
          <w:trHeight w:val="1065"/>
        </w:trPr>
        <w:tc>
          <w:tcPr>
            <w:tcW w:w="3161" w:type="dxa"/>
            <w:tcBorders>
              <w:top w:val="single" w:sz="6" w:space="0" w:color="000000"/>
              <w:bottom w:val="single" w:sz="6" w:space="0" w:color="000000"/>
              <w:right w:val="single" w:sz="6" w:space="0" w:color="000000"/>
            </w:tcBorders>
          </w:tcPr>
          <w:p w14:paraId="20EB64EC" w14:textId="77777777" w:rsidR="005E20CC" w:rsidRDefault="00000000">
            <w:pPr>
              <w:pBdr>
                <w:top w:val="nil"/>
                <w:left w:val="nil"/>
                <w:bottom w:val="nil"/>
                <w:right w:val="nil"/>
                <w:between w:val="nil"/>
              </w:pBdr>
              <w:spacing w:before="123"/>
              <w:ind w:left="95"/>
              <w:rPr>
                <w:b/>
                <w:color w:val="000000"/>
              </w:rPr>
            </w:pPr>
            <w:r>
              <w:rPr>
                <w:b/>
                <w:color w:val="000000"/>
              </w:rPr>
              <w:t>Contact details</w:t>
            </w:r>
          </w:p>
        </w:tc>
        <w:tc>
          <w:tcPr>
            <w:tcW w:w="6838" w:type="dxa"/>
            <w:tcBorders>
              <w:top w:val="single" w:sz="6" w:space="0" w:color="000000"/>
              <w:left w:val="single" w:sz="6" w:space="0" w:color="000000"/>
              <w:bottom w:val="single" w:sz="6" w:space="0" w:color="000000"/>
            </w:tcBorders>
          </w:tcPr>
          <w:p w14:paraId="018B721A" w14:textId="77777777" w:rsidR="005E20CC" w:rsidRDefault="00000000">
            <w:pPr>
              <w:pBdr>
                <w:top w:val="nil"/>
                <w:left w:val="nil"/>
                <w:bottom w:val="nil"/>
                <w:right w:val="nil"/>
                <w:between w:val="nil"/>
              </w:pBdr>
              <w:spacing w:before="41" w:line="273" w:lineRule="auto"/>
              <w:ind w:left="104" w:right="5193"/>
              <w:rPr>
                <w:b/>
                <w:color w:val="000000"/>
              </w:rPr>
            </w:pPr>
            <w:r>
              <w:rPr>
                <w:b/>
                <w:color w:val="000000"/>
              </w:rPr>
              <w:t>Email: Telephone:</w:t>
            </w:r>
          </w:p>
        </w:tc>
      </w:tr>
      <w:tr w:rsidR="005E20CC" w14:paraId="40632977" w14:textId="77777777">
        <w:trPr>
          <w:trHeight w:val="1065"/>
        </w:trPr>
        <w:tc>
          <w:tcPr>
            <w:tcW w:w="3161" w:type="dxa"/>
            <w:tcBorders>
              <w:top w:val="single" w:sz="6" w:space="0" w:color="000000"/>
              <w:bottom w:val="single" w:sz="6" w:space="0" w:color="000000"/>
              <w:right w:val="single" w:sz="6" w:space="0" w:color="000000"/>
            </w:tcBorders>
          </w:tcPr>
          <w:p w14:paraId="1E990778" w14:textId="77777777" w:rsidR="005E20CC" w:rsidRDefault="00000000">
            <w:pPr>
              <w:pBdr>
                <w:top w:val="nil"/>
                <w:left w:val="nil"/>
                <w:bottom w:val="nil"/>
                <w:right w:val="nil"/>
                <w:between w:val="nil"/>
              </w:pBdr>
              <w:spacing w:before="45" w:line="235" w:lineRule="auto"/>
              <w:ind w:left="95"/>
              <w:rPr>
                <w:b/>
                <w:color w:val="000000"/>
              </w:rPr>
            </w:pPr>
            <w:r>
              <w:rPr>
                <w:b/>
                <w:color w:val="000000"/>
              </w:rPr>
              <w:t>Signature of UC Dublin Chief Investigator (PI)</w:t>
            </w:r>
          </w:p>
        </w:tc>
        <w:tc>
          <w:tcPr>
            <w:tcW w:w="6838" w:type="dxa"/>
            <w:tcBorders>
              <w:top w:val="single" w:sz="6" w:space="0" w:color="000000"/>
              <w:left w:val="single" w:sz="6" w:space="0" w:color="000000"/>
              <w:bottom w:val="single" w:sz="6" w:space="0" w:color="000000"/>
            </w:tcBorders>
          </w:tcPr>
          <w:p w14:paraId="6FC053FE" w14:textId="77777777" w:rsidR="005E20CC" w:rsidRDefault="005E20CC">
            <w:pPr>
              <w:pBdr>
                <w:top w:val="nil"/>
                <w:left w:val="nil"/>
                <w:bottom w:val="nil"/>
                <w:right w:val="nil"/>
                <w:between w:val="nil"/>
              </w:pBdr>
              <w:rPr>
                <w:color w:val="000000"/>
                <w:sz w:val="24"/>
                <w:szCs w:val="24"/>
              </w:rPr>
            </w:pPr>
          </w:p>
        </w:tc>
      </w:tr>
      <w:tr w:rsidR="005E20CC" w14:paraId="24440B11" w14:textId="77777777">
        <w:trPr>
          <w:trHeight w:val="1065"/>
        </w:trPr>
        <w:tc>
          <w:tcPr>
            <w:tcW w:w="3161" w:type="dxa"/>
            <w:tcBorders>
              <w:top w:val="single" w:sz="6" w:space="0" w:color="000000"/>
              <w:bottom w:val="single" w:sz="6" w:space="0" w:color="000000"/>
              <w:right w:val="single" w:sz="6" w:space="0" w:color="000000"/>
            </w:tcBorders>
          </w:tcPr>
          <w:p w14:paraId="373A8D2D" w14:textId="77777777" w:rsidR="005E20CC" w:rsidRDefault="00000000">
            <w:pPr>
              <w:pBdr>
                <w:top w:val="nil"/>
                <w:left w:val="nil"/>
                <w:bottom w:val="nil"/>
                <w:right w:val="nil"/>
                <w:between w:val="nil"/>
              </w:pBdr>
              <w:spacing w:before="41"/>
              <w:ind w:left="95"/>
              <w:rPr>
                <w:b/>
                <w:color w:val="000000"/>
              </w:rPr>
            </w:pPr>
            <w:r>
              <w:rPr>
                <w:b/>
                <w:color w:val="000000"/>
              </w:rPr>
              <w:t>University of California, Davis Chief Investigator (PI)</w:t>
            </w:r>
          </w:p>
        </w:tc>
        <w:tc>
          <w:tcPr>
            <w:tcW w:w="6838" w:type="dxa"/>
            <w:tcBorders>
              <w:top w:val="single" w:sz="6" w:space="0" w:color="000000"/>
              <w:left w:val="single" w:sz="6" w:space="0" w:color="000000"/>
              <w:bottom w:val="single" w:sz="6" w:space="0" w:color="000000"/>
            </w:tcBorders>
          </w:tcPr>
          <w:p w14:paraId="5C46D41C" w14:textId="77777777" w:rsidR="005E20CC" w:rsidRDefault="005E20CC">
            <w:pPr>
              <w:pBdr>
                <w:top w:val="nil"/>
                <w:left w:val="nil"/>
                <w:bottom w:val="nil"/>
                <w:right w:val="nil"/>
                <w:between w:val="nil"/>
              </w:pBdr>
              <w:rPr>
                <w:color w:val="000000"/>
                <w:sz w:val="24"/>
                <w:szCs w:val="24"/>
              </w:rPr>
            </w:pPr>
          </w:p>
        </w:tc>
      </w:tr>
      <w:tr w:rsidR="005E20CC" w14:paraId="34D03647" w14:textId="77777777">
        <w:trPr>
          <w:trHeight w:val="1065"/>
        </w:trPr>
        <w:tc>
          <w:tcPr>
            <w:tcW w:w="3161" w:type="dxa"/>
            <w:tcBorders>
              <w:top w:val="single" w:sz="6" w:space="0" w:color="000000"/>
              <w:bottom w:val="single" w:sz="6" w:space="0" w:color="000000"/>
              <w:right w:val="single" w:sz="6" w:space="0" w:color="000000"/>
            </w:tcBorders>
          </w:tcPr>
          <w:p w14:paraId="61695D4C" w14:textId="77777777" w:rsidR="005E20CC" w:rsidRDefault="00000000">
            <w:pPr>
              <w:pBdr>
                <w:top w:val="nil"/>
                <w:left w:val="nil"/>
                <w:bottom w:val="nil"/>
                <w:right w:val="nil"/>
                <w:between w:val="nil"/>
              </w:pBdr>
              <w:spacing w:before="41"/>
              <w:ind w:left="95"/>
              <w:rPr>
                <w:b/>
                <w:color w:val="000000"/>
              </w:rPr>
            </w:pPr>
            <w:r>
              <w:rPr>
                <w:b/>
                <w:color w:val="000000"/>
              </w:rPr>
              <w:t>Contact details</w:t>
            </w:r>
          </w:p>
        </w:tc>
        <w:tc>
          <w:tcPr>
            <w:tcW w:w="6838" w:type="dxa"/>
            <w:tcBorders>
              <w:top w:val="single" w:sz="6" w:space="0" w:color="000000"/>
              <w:left w:val="single" w:sz="6" w:space="0" w:color="000000"/>
              <w:bottom w:val="single" w:sz="6" w:space="0" w:color="000000"/>
            </w:tcBorders>
          </w:tcPr>
          <w:p w14:paraId="222D0973" w14:textId="77777777" w:rsidR="005E20CC" w:rsidRDefault="00000000">
            <w:pPr>
              <w:pBdr>
                <w:top w:val="nil"/>
                <w:left w:val="nil"/>
                <w:bottom w:val="nil"/>
                <w:right w:val="nil"/>
                <w:between w:val="nil"/>
              </w:pBdr>
              <w:spacing w:before="41"/>
              <w:ind w:left="104" w:right="5193"/>
              <w:rPr>
                <w:b/>
                <w:color w:val="000000"/>
              </w:rPr>
            </w:pPr>
            <w:r>
              <w:rPr>
                <w:b/>
                <w:color w:val="000000"/>
              </w:rPr>
              <w:t>Email: Telephone:</w:t>
            </w:r>
          </w:p>
        </w:tc>
      </w:tr>
      <w:tr w:rsidR="005E20CC" w14:paraId="7DB07E57" w14:textId="77777777">
        <w:trPr>
          <w:trHeight w:val="1064"/>
        </w:trPr>
        <w:tc>
          <w:tcPr>
            <w:tcW w:w="3161" w:type="dxa"/>
            <w:tcBorders>
              <w:top w:val="single" w:sz="6" w:space="0" w:color="000000"/>
              <w:bottom w:val="single" w:sz="6" w:space="0" w:color="000000"/>
              <w:right w:val="single" w:sz="6" w:space="0" w:color="000000"/>
            </w:tcBorders>
          </w:tcPr>
          <w:p w14:paraId="32BF0FCB" w14:textId="77777777" w:rsidR="005E20CC" w:rsidRDefault="00000000">
            <w:pPr>
              <w:pBdr>
                <w:top w:val="nil"/>
                <w:left w:val="nil"/>
                <w:bottom w:val="nil"/>
                <w:right w:val="nil"/>
                <w:between w:val="nil"/>
              </w:pBdr>
              <w:spacing w:before="41"/>
              <w:ind w:left="95"/>
              <w:rPr>
                <w:b/>
                <w:color w:val="000000"/>
              </w:rPr>
            </w:pPr>
            <w:r>
              <w:rPr>
                <w:b/>
                <w:color w:val="000000"/>
              </w:rPr>
              <w:t>Department, School, Faculty</w:t>
            </w:r>
          </w:p>
        </w:tc>
        <w:tc>
          <w:tcPr>
            <w:tcW w:w="6838" w:type="dxa"/>
            <w:tcBorders>
              <w:top w:val="single" w:sz="6" w:space="0" w:color="000000"/>
              <w:left w:val="single" w:sz="6" w:space="0" w:color="000000"/>
              <w:bottom w:val="single" w:sz="6" w:space="0" w:color="000000"/>
            </w:tcBorders>
          </w:tcPr>
          <w:p w14:paraId="66CDBBF4" w14:textId="77777777" w:rsidR="005E20CC" w:rsidRDefault="005E20CC">
            <w:pPr>
              <w:pBdr>
                <w:top w:val="nil"/>
                <w:left w:val="nil"/>
                <w:bottom w:val="nil"/>
                <w:right w:val="nil"/>
                <w:between w:val="nil"/>
              </w:pBdr>
              <w:rPr>
                <w:color w:val="000000"/>
                <w:sz w:val="24"/>
                <w:szCs w:val="24"/>
              </w:rPr>
            </w:pPr>
          </w:p>
        </w:tc>
      </w:tr>
    </w:tbl>
    <w:p w14:paraId="76EBD5B9" w14:textId="77777777" w:rsidR="005E20CC" w:rsidRDefault="005E20CC">
      <w:pPr>
        <w:rPr>
          <w:rFonts w:ascii="Times New Roman" w:eastAsia="Times New Roman" w:hAnsi="Times New Roman" w:cs="Times New Roman"/>
          <w:sz w:val="24"/>
          <w:szCs w:val="24"/>
        </w:rPr>
        <w:sectPr w:rsidR="005E20CC">
          <w:pgSz w:w="11900" w:h="16840"/>
          <w:pgMar w:top="1740" w:right="780" w:bottom="1240" w:left="880" w:header="485" w:footer="1024" w:gutter="0"/>
          <w:cols w:space="720"/>
        </w:sectPr>
      </w:pPr>
    </w:p>
    <w:p w14:paraId="50731FCE" w14:textId="77777777" w:rsidR="005E20CC" w:rsidRDefault="005E20CC">
      <w:pPr>
        <w:pBdr>
          <w:top w:val="nil"/>
          <w:left w:val="nil"/>
          <w:bottom w:val="nil"/>
          <w:right w:val="nil"/>
          <w:between w:val="nil"/>
        </w:pBdr>
        <w:spacing w:before="5"/>
        <w:rPr>
          <w:b/>
          <w:color w:val="000000"/>
          <w:sz w:val="8"/>
          <w:szCs w:val="8"/>
        </w:rPr>
      </w:pPr>
    </w:p>
    <w:tbl>
      <w:tblPr>
        <w:tblStyle w:val="a1"/>
        <w:tblW w:w="9999" w:type="dxa"/>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61"/>
        <w:gridCol w:w="6838"/>
      </w:tblGrid>
      <w:tr w:rsidR="005E20CC" w14:paraId="6156C04A" w14:textId="77777777">
        <w:trPr>
          <w:trHeight w:val="1074"/>
        </w:trPr>
        <w:tc>
          <w:tcPr>
            <w:tcW w:w="3161" w:type="dxa"/>
            <w:tcBorders>
              <w:left w:val="single" w:sz="4" w:space="0" w:color="000000"/>
              <w:bottom w:val="single" w:sz="4" w:space="0" w:color="000000"/>
            </w:tcBorders>
          </w:tcPr>
          <w:p w14:paraId="6B97F694" w14:textId="77777777" w:rsidR="005E20CC" w:rsidRDefault="00000000">
            <w:pPr>
              <w:pBdr>
                <w:top w:val="nil"/>
                <w:left w:val="nil"/>
                <w:bottom w:val="nil"/>
                <w:right w:val="nil"/>
                <w:between w:val="nil"/>
              </w:pBdr>
              <w:spacing w:before="195"/>
              <w:ind w:left="95" w:right="548"/>
              <w:rPr>
                <w:b/>
                <w:color w:val="000000"/>
              </w:rPr>
            </w:pPr>
            <w:r>
              <w:rPr>
                <w:b/>
                <w:color w:val="000000"/>
              </w:rPr>
              <w:t>Signature of University of California, Davis Chief Investigator (PI)</w:t>
            </w:r>
          </w:p>
        </w:tc>
        <w:tc>
          <w:tcPr>
            <w:tcW w:w="6838" w:type="dxa"/>
            <w:tcBorders>
              <w:bottom w:val="single" w:sz="4" w:space="0" w:color="000000"/>
              <w:right w:val="single" w:sz="4" w:space="0" w:color="000000"/>
            </w:tcBorders>
          </w:tcPr>
          <w:p w14:paraId="3FDB7650" w14:textId="77777777" w:rsidR="005E20CC" w:rsidRDefault="005E20CC">
            <w:pPr>
              <w:pBdr>
                <w:top w:val="nil"/>
                <w:left w:val="nil"/>
                <w:bottom w:val="nil"/>
                <w:right w:val="nil"/>
                <w:between w:val="nil"/>
              </w:pBdr>
              <w:rPr>
                <w:color w:val="000000"/>
              </w:rPr>
            </w:pPr>
          </w:p>
        </w:tc>
      </w:tr>
    </w:tbl>
    <w:p w14:paraId="581BBFEE" w14:textId="77777777" w:rsidR="005E20CC" w:rsidRDefault="005E20CC">
      <w:pPr>
        <w:pBdr>
          <w:top w:val="nil"/>
          <w:left w:val="nil"/>
          <w:bottom w:val="nil"/>
          <w:right w:val="nil"/>
          <w:between w:val="nil"/>
        </w:pBdr>
        <w:rPr>
          <w:b/>
          <w:color w:val="000000"/>
          <w:sz w:val="20"/>
          <w:szCs w:val="20"/>
        </w:rPr>
      </w:pPr>
    </w:p>
    <w:p w14:paraId="3B9F00A0" w14:textId="77777777" w:rsidR="005E20CC" w:rsidRDefault="005E20CC">
      <w:pPr>
        <w:pBdr>
          <w:top w:val="nil"/>
          <w:left w:val="nil"/>
          <w:bottom w:val="nil"/>
          <w:right w:val="nil"/>
          <w:between w:val="nil"/>
        </w:pBdr>
        <w:spacing w:before="1"/>
        <w:rPr>
          <w:b/>
          <w:color w:val="000000"/>
          <w:sz w:val="28"/>
          <w:szCs w:val="28"/>
        </w:rPr>
      </w:pPr>
    </w:p>
    <w:tbl>
      <w:tblPr>
        <w:tblStyle w:val="a2"/>
        <w:tblW w:w="95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8"/>
        <w:gridCol w:w="6122"/>
      </w:tblGrid>
      <w:tr w:rsidR="005E20CC" w14:paraId="4034CCA4" w14:textId="77777777">
        <w:trPr>
          <w:trHeight w:val="1386"/>
        </w:trPr>
        <w:tc>
          <w:tcPr>
            <w:tcW w:w="3468" w:type="dxa"/>
            <w:tcBorders>
              <w:bottom w:val="single" w:sz="6" w:space="0" w:color="000000"/>
              <w:right w:val="single" w:sz="6" w:space="0" w:color="000000"/>
            </w:tcBorders>
          </w:tcPr>
          <w:p w14:paraId="5DE7DAEE" w14:textId="77777777" w:rsidR="005E20CC" w:rsidRDefault="00000000">
            <w:pPr>
              <w:pBdr>
                <w:top w:val="nil"/>
                <w:left w:val="nil"/>
                <w:bottom w:val="nil"/>
                <w:right w:val="nil"/>
                <w:between w:val="nil"/>
              </w:pBdr>
              <w:spacing w:before="41"/>
              <w:ind w:left="95"/>
              <w:rPr>
                <w:b/>
                <w:color w:val="000000"/>
              </w:rPr>
            </w:pPr>
            <w:r>
              <w:rPr>
                <w:b/>
                <w:color w:val="000000"/>
              </w:rPr>
              <w:t>1. Title of Project</w:t>
            </w:r>
          </w:p>
        </w:tc>
        <w:tc>
          <w:tcPr>
            <w:tcW w:w="6122" w:type="dxa"/>
            <w:tcBorders>
              <w:left w:val="single" w:sz="6" w:space="0" w:color="000000"/>
              <w:bottom w:val="single" w:sz="6" w:space="0" w:color="000000"/>
            </w:tcBorders>
          </w:tcPr>
          <w:p w14:paraId="22C6D061" w14:textId="77777777" w:rsidR="005E20CC" w:rsidRDefault="005E20CC">
            <w:pPr>
              <w:pBdr>
                <w:top w:val="nil"/>
                <w:left w:val="nil"/>
                <w:bottom w:val="nil"/>
                <w:right w:val="nil"/>
                <w:between w:val="nil"/>
              </w:pBdr>
              <w:rPr>
                <w:color w:val="000000"/>
              </w:rPr>
            </w:pPr>
          </w:p>
        </w:tc>
      </w:tr>
      <w:tr w:rsidR="005E20CC" w14:paraId="678F9B84" w14:textId="77777777">
        <w:trPr>
          <w:trHeight w:val="5682"/>
        </w:trPr>
        <w:tc>
          <w:tcPr>
            <w:tcW w:w="3468" w:type="dxa"/>
            <w:tcBorders>
              <w:top w:val="single" w:sz="6" w:space="0" w:color="000000"/>
              <w:bottom w:val="single" w:sz="6" w:space="0" w:color="000000"/>
              <w:right w:val="single" w:sz="6" w:space="0" w:color="000000"/>
            </w:tcBorders>
          </w:tcPr>
          <w:p w14:paraId="449B7A48" w14:textId="77777777" w:rsidR="005E20CC" w:rsidRDefault="00000000">
            <w:pPr>
              <w:pBdr>
                <w:top w:val="nil"/>
                <w:left w:val="nil"/>
                <w:bottom w:val="nil"/>
                <w:right w:val="nil"/>
                <w:between w:val="nil"/>
              </w:pBdr>
              <w:spacing w:before="41"/>
              <w:ind w:left="95"/>
              <w:rPr>
                <w:b/>
                <w:color w:val="000000"/>
              </w:rPr>
            </w:pPr>
            <w:r>
              <w:rPr>
                <w:b/>
                <w:color w:val="000000"/>
              </w:rPr>
              <w:t>2. Abstract (max 250 words)</w:t>
            </w:r>
          </w:p>
          <w:p w14:paraId="1BAEF9AB" w14:textId="77777777" w:rsidR="005E20CC" w:rsidRDefault="005E20CC">
            <w:pPr>
              <w:pBdr>
                <w:top w:val="nil"/>
                <w:left w:val="nil"/>
                <w:bottom w:val="nil"/>
                <w:right w:val="nil"/>
                <w:between w:val="nil"/>
              </w:pBdr>
              <w:spacing w:before="12"/>
              <w:rPr>
                <w:b/>
                <w:color w:val="000000"/>
                <w:sz w:val="19"/>
                <w:szCs w:val="19"/>
              </w:rPr>
            </w:pPr>
          </w:p>
          <w:p w14:paraId="22ACE2F9" w14:textId="77777777" w:rsidR="005E20CC" w:rsidRDefault="00000000">
            <w:pPr>
              <w:pBdr>
                <w:top w:val="nil"/>
                <w:left w:val="nil"/>
                <w:bottom w:val="nil"/>
                <w:right w:val="nil"/>
                <w:between w:val="nil"/>
              </w:pBdr>
              <w:ind w:left="95" w:right="160"/>
              <w:rPr>
                <w:color w:val="000000"/>
              </w:rPr>
            </w:pPr>
            <w:r>
              <w:rPr>
                <w:color w:val="000000"/>
              </w:rPr>
              <w:t>Include hypothesis, objectives, outline of methods, and expected results/outcomes of project</w:t>
            </w:r>
          </w:p>
        </w:tc>
        <w:tc>
          <w:tcPr>
            <w:tcW w:w="6122" w:type="dxa"/>
            <w:tcBorders>
              <w:top w:val="single" w:sz="6" w:space="0" w:color="000000"/>
              <w:left w:val="single" w:sz="6" w:space="0" w:color="000000"/>
              <w:bottom w:val="single" w:sz="6" w:space="0" w:color="000000"/>
            </w:tcBorders>
          </w:tcPr>
          <w:p w14:paraId="5D8C39BB" w14:textId="77777777" w:rsidR="005E20CC" w:rsidRDefault="005E20CC">
            <w:pPr>
              <w:pBdr>
                <w:top w:val="nil"/>
                <w:left w:val="nil"/>
                <w:bottom w:val="nil"/>
                <w:right w:val="nil"/>
                <w:between w:val="nil"/>
              </w:pBdr>
              <w:rPr>
                <w:color w:val="000000"/>
              </w:rPr>
            </w:pPr>
          </w:p>
        </w:tc>
      </w:tr>
      <w:tr w:rsidR="005E20CC" w14:paraId="49E2FD7B" w14:textId="77777777">
        <w:trPr>
          <w:trHeight w:val="541"/>
        </w:trPr>
        <w:tc>
          <w:tcPr>
            <w:tcW w:w="3468" w:type="dxa"/>
            <w:vMerge w:val="restart"/>
            <w:tcBorders>
              <w:top w:val="single" w:sz="6" w:space="0" w:color="000000"/>
              <w:bottom w:val="single" w:sz="6" w:space="0" w:color="000000"/>
              <w:right w:val="single" w:sz="6" w:space="0" w:color="000000"/>
            </w:tcBorders>
          </w:tcPr>
          <w:p w14:paraId="0B4DF5F7" w14:textId="77777777" w:rsidR="005E20CC" w:rsidRDefault="00000000">
            <w:pPr>
              <w:pBdr>
                <w:top w:val="nil"/>
                <w:left w:val="nil"/>
                <w:bottom w:val="nil"/>
                <w:right w:val="nil"/>
                <w:between w:val="nil"/>
              </w:pBdr>
              <w:spacing w:before="45" w:line="235" w:lineRule="auto"/>
              <w:ind w:left="95"/>
              <w:rPr>
                <w:b/>
                <w:color w:val="000000"/>
              </w:rPr>
            </w:pPr>
            <w:r>
              <w:rPr>
                <w:b/>
                <w:color w:val="000000"/>
              </w:rPr>
              <w:t>3. Names of other UC Dublin investigators</w:t>
            </w:r>
          </w:p>
          <w:p w14:paraId="48E1C47F" w14:textId="77777777" w:rsidR="005E20CC" w:rsidRDefault="00000000">
            <w:pPr>
              <w:pBdr>
                <w:top w:val="nil"/>
                <w:left w:val="nil"/>
                <w:bottom w:val="nil"/>
                <w:right w:val="nil"/>
                <w:between w:val="nil"/>
              </w:pBdr>
              <w:spacing w:before="122"/>
              <w:ind w:left="95"/>
              <w:rPr>
                <w:color w:val="000000"/>
              </w:rPr>
            </w:pPr>
            <w:r>
              <w:rPr>
                <w:color w:val="000000"/>
              </w:rPr>
              <w:t>Include as many as required.</w:t>
            </w:r>
          </w:p>
          <w:p w14:paraId="183C05B8" w14:textId="77777777" w:rsidR="005E20CC" w:rsidRDefault="00000000">
            <w:pPr>
              <w:pBdr>
                <w:top w:val="nil"/>
                <w:left w:val="nil"/>
                <w:bottom w:val="nil"/>
                <w:right w:val="nil"/>
                <w:between w:val="nil"/>
              </w:pBdr>
              <w:spacing w:before="97"/>
              <w:ind w:left="95" w:right="160"/>
              <w:rPr>
                <w:color w:val="000000"/>
              </w:rPr>
            </w:pPr>
            <w:r>
              <w:rPr>
                <w:color w:val="000000"/>
              </w:rPr>
              <w:t xml:space="preserve">For each additional investigator please include name, </w:t>
            </w:r>
            <w:proofErr w:type="gramStart"/>
            <w:r>
              <w:rPr>
                <w:color w:val="000000"/>
              </w:rPr>
              <w:t>Centre</w:t>
            </w:r>
            <w:proofErr w:type="gramEnd"/>
          </w:p>
          <w:p w14:paraId="51B4258E" w14:textId="77777777" w:rsidR="005E20CC" w:rsidRDefault="00000000">
            <w:pPr>
              <w:pBdr>
                <w:top w:val="nil"/>
                <w:left w:val="nil"/>
                <w:bottom w:val="nil"/>
                <w:right w:val="nil"/>
                <w:between w:val="nil"/>
              </w:pBdr>
              <w:spacing w:line="236" w:lineRule="auto"/>
              <w:ind w:left="95"/>
              <w:rPr>
                <w:color w:val="000000"/>
              </w:rPr>
            </w:pPr>
            <w:r>
              <w:rPr>
                <w:color w:val="000000"/>
              </w:rPr>
              <w:t>/Faculty, role within project</w:t>
            </w:r>
          </w:p>
        </w:tc>
        <w:tc>
          <w:tcPr>
            <w:tcW w:w="6122" w:type="dxa"/>
            <w:tcBorders>
              <w:top w:val="single" w:sz="6" w:space="0" w:color="000000"/>
              <w:left w:val="single" w:sz="6" w:space="0" w:color="000000"/>
              <w:bottom w:val="single" w:sz="6" w:space="0" w:color="000000"/>
            </w:tcBorders>
          </w:tcPr>
          <w:p w14:paraId="07119DE5" w14:textId="77777777" w:rsidR="005E20CC" w:rsidRDefault="005E20CC">
            <w:pPr>
              <w:pBdr>
                <w:top w:val="nil"/>
                <w:left w:val="nil"/>
                <w:bottom w:val="nil"/>
                <w:right w:val="nil"/>
                <w:between w:val="nil"/>
              </w:pBdr>
              <w:rPr>
                <w:color w:val="000000"/>
              </w:rPr>
            </w:pPr>
          </w:p>
        </w:tc>
      </w:tr>
      <w:tr w:rsidR="005E20CC" w14:paraId="29D76C25" w14:textId="77777777">
        <w:trPr>
          <w:trHeight w:val="498"/>
        </w:trPr>
        <w:tc>
          <w:tcPr>
            <w:tcW w:w="3468" w:type="dxa"/>
            <w:vMerge/>
            <w:tcBorders>
              <w:top w:val="single" w:sz="6" w:space="0" w:color="000000"/>
              <w:bottom w:val="single" w:sz="6" w:space="0" w:color="000000"/>
              <w:right w:val="single" w:sz="6" w:space="0" w:color="000000"/>
            </w:tcBorders>
          </w:tcPr>
          <w:p w14:paraId="242346BB"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785D2EC0" w14:textId="77777777" w:rsidR="005E20CC" w:rsidRDefault="005E20CC">
            <w:pPr>
              <w:pBdr>
                <w:top w:val="nil"/>
                <w:left w:val="nil"/>
                <w:bottom w:val="nil"/>
                <w:right w:val="nil"/>
                <w:between w:val="nil"/>
              </w:pBdr>
              <w:rPr>
                <w:color w:val="000000"/>
              </w:rPr>
            </w:pPr>
          </w:p>
        </w:tc>
      </w:tr>
      <w:tr w:rsidR="005E20CC" w14:paraId="626F2C95" w14:textId="77777777">
        <w:trPr>
          <w:trHeight w:val="417"/>
        </w:trPr>
        <w:tc>
          <w:tcPr>
            <w:tcW w:w="3468" w:type="dxa"/>
            <w:vMerge/>
            <w:tcBorders>
              <w:top w:val="single" w:sz="6" w:space="0" w:color="000000"/>
              <w:bottom w:val="single" w:sz="6" w:space="0" w:color="000000"/>
              <w:right w:val="single" w:sz="6" w:space="0" w:color="000000"/>
            </w:tcBorders>
          </w:tcPr>
          <w:p w14:paraId="485C8C9A"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218ABC86" w14:textId="77777777" w:rsidR="005E20CC" w:rsidRDefault="005E20CC">
            <w:pPr>
              <w:pBdr>
                <w:top w:val="nil"/>
                <w:left w:val="nil"/>
                <w:bottom w:val="nil"/>
                <w:right w:val="nil"/>
                <w:between w:val="nil"/>
              </w:pBdr>
              <w:rPr>
                <w:color w:val="000000"/>
              </w:rPr>
            </w:pPr>
          </w:p>
        </w:tc>
      </w:tr>
      <w:tr w:rsidR="005E20CC" w14:paraId="3A3E027C" w14:textId="77777777">
        <w:trPr>
          <w:trHeight w:val="440"/>
        </w:trPr>
        <w:tc>
          <w:tcPr>
            <w:tcW w:w="3468" w:type="dxa"/>
            <w:vMerge/>
            <w:tcBorders>
              <w:top w:val="single" w:sz="6" w:space="0" w:color="000000"/>
              <w:bottom w:val="single" w:sz="6" w:space="0" w:color="000000"/>
              <w:right w:val="single" w:sz="6" w:space="0" w:color="000000"/>
            </w:tcBorders>
          </w:tcPr>
          <w:p w14:paraId="5E0E2A0B"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606FC0A2" w14:textId="77777777" w:rsidR="005E20CC" w:rsidRDefault="005E20CC">
            <w:pPr>
              <w:pBdr>
                <w:top w:val="nil"/>
                <w:left w:val="nil"/>
                <w:bottom w:val="nil"/>
                <w:right w:val="nil"/>
                <w:between w:val="nil"/>
              </w:pBdr>
              <w:rPr>
                <w:color w:val="000000"/>
              </w:rPr>
            </w:pPr>
          </w:p>
        </w:tc>
      </w:tr>
      <w:tr w:rsidR="005E20CC" w14:paraId="1E413282" w14:textId="77777777">
        <w:trPr>
          <w:trHeight w:val="441"/>
        </w:trPr>
        <w:tc>
          <w:tcPr>
            <w:tcW w:w="3468" w:type="dxa"/>
            <w:vMerge/>
            <w:tcBorders>
              <w:top w:val="single" w:sz="6" w:space="0" w:color="000000"/>
              <w:bottom w:val="single" w:sz="6" w:space="0" w:color="000000"/>
              <w:right w:val="single" w:sz="6" w:space="0" w:color="000000"/>
            </w:tcBorders>
          </w:tcPr>
          <w:p w14:paraId="77F21DA5"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1E68318A" w14:textId="77777777" w:rsidR="005E20CC" w:rsidRDefault="005E20CC">
            <w:pPr>
              <w:pBdr>
                <w:top w:val="nil"/>
                <w:left w:val="nil"/>
                <w:bottom w:val="nil"/>
                <w:right w:val="nil"/>
                <w:between w:val="nil"/>
              </w:pBdr>
              <w:rPr>
                <w:color w:val="000000"/>
              </w:rPr>
            </w:pPr>
          </w:p>
        </w:tc>
      </w:tr>
      <w:tr w:rsidR="005E20CC" w14:paraId="3FF14F31" w14:textId="77777777">
        <w:trPr>
          <w:trHeight w:val="445"/>
        </w:trPr>
        <w:tc>
          <w:tcPr>
            <w:tcW w:w="3468" w:type="dxa"/>
            <w:vMerge/>
            <w:tcBorders>
              <w:top w:val="single" w:sz="6" w:space="0" w:color="000000"/>
              <w:bottom w:val="single" w:sz="6" w:space="0" w:color="000000"/>
              <w:right w:val="single" w:sz="6" w:space="0" w:color="000000"/>
            </w:tcBorders>
          </w:tcPr>
          <w:p w14:paraId="463B619E"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6F1CD3AC" w14:textId="77777777" w:rsidR="005E20CC" w:rsidRDefault="005E20CC">
            <w:pPr>
              <w:pBdr>
                <w:top w:val="nil"/>
                <w:left w:val="nil"/>
                <w:bottom w:val="nil"/>
                <w:right w:val="nil"/>
                <w:between w:val="nil"/>
              </w:pBdr>
              <w:rPr>
                <w:color w:val="000000"/>
              </w:rPr>
            </w:pPr>
          </w:p>
        </w:tc>
      </w:tr>
      <w:tr w:rsidR="005E20CC" w14:paraId="1D525D84" w14:textId="77777777">
        <w:trPr>
          <w:trHeight w:val="441"/>
        </w:trPr>
        <w:tc>
          <w:tcPr>
            <w:tcW w:w="3468" w:type="dxa"/>
            <w:vMerge/>
            <w:tcBorders>
              <w:top w:val="single" w:sz="6" w:space="0" w:color="000000"/>
              <w:bottom w:val="single" w:sz="6" w:space="0" w:color="000000"/>
              <w:right w:val="single" w:sz="6" w:space="0" w:color="000000"/>
            </w:tcBorders>
          </w:tcPr>
          <w:p w14:paraId="2777DF3F"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3CBC4290" w14:textId="77777777" w:rsidR="005E20CC" w:rsidRDefault="005E20CC">
            <w:pPr>
              <w:pBdr>
                <w:top w:val="nil"/>
                <w:left w:val="nil"/>
                <w:bottom w:val="nil"/>
                <w:right w:val="nil"/>
                <w:between w:val="nil"/>
              </w:pBdr>
              <w:rPr>
                <w:color w:val="000000"/>
              </w:rPr>
            </w:pPr>
          </w:p>
        </w:tc>
      </w:tr>
      <w:tr w:rsidR="005E20CC" w14:paraId="21F83FA5" w14:textId="77777777">
        <w:trPr>
          <w:trHeight w:val="484"/>
        </w:trPr>
        <w:tc>
          <w:tcPr>
            <w:tcW w:w="3468" w:type="dxa"/>
            <w:vMerge w:val="restart"/>
            <w:tcBorders>
              <w:top w:val="single" w:sz="6" w:space="0" w:color="000000"/>
              <w:bottom w:val="nil"/>
              <w:right w:val="single" w:sz="6" w:space="0" w:color="000000"/>
            </w:tcBorders>
          </w:tcPr>
          <w:p w14:paraId="7BDA4433" w14:textId="77777777" w:rsidR="005E20CC" w:rsidRDefault="00000000">
            <w:pPr>
              <w:pBdr>
                <w:top w:val="nil"/>
                <w:left w:val="nil"/>
                <w:bottom w:val="nil"/>
                <w:right w:val="nil"/>
                <w:between w:val="nil"/>
              </w:pBdr>
              <w:spacing w:before="37" w:line="295" w:lineRule="auto"/>
              <w:ind w:left="95"/>
              <w:rPr>
                <w:color w:val="000000"/>
              </w:rPr>
            </w:pPr>
            <w:r>
              <w:rPr>
                <w:b/>
                <w:color w:val="000000"/>
              </w:rPr>
              <w:t xml:space="preserve">4. Names of other University of California, Davis investigators </w:t>
            </w:r>
            <w:r>
              <w:rPr>
                <w:color w:val="000000"/>
              </w:rPr>
              <w:t>Include as many as required.</w:t>
            </w:r>
          </w:p>
        </w:tc>
        <w:tc>
          <w:tcPr>
            <w:tcW w:w="6122" w:type="dxa"/>
            <w:tcBorders>
              <w:top w:val="single" w:sz="6" w:space="0" w:color="000000"/>
              <w:left w:val="single" w:sz="6" w:space="0" w:color="000000"/>
              <w:bottom w:val="single" w:sz="6" w:space="0" w:color="000000"/>
            </w:tcBorders>
          </w:tcPr>
          <w:p w14:paraId="7F776204" w14:textId="77777777" w:rsidR="005E20CC" w:rsidRDefault="005E20CC">
            <w:pPr>
              <w:pBdr>
                <w:top w:val="nil"/>
                <w:left w:val="nil"/>
                <w:bottom w:val="nil"/>
                <w:right w:val="nil"/>
                <w:between w:val="nil"/>
              </w:pBdr>
              <w:rPr>
                <w:color w:val="000000"/>
              </w:rPr>
            </w:pPr>
          </w:p>
        </w:tc>
      </w:tr>
      <w:tr w:rsidR="005E20CC" w14:paraId="59D20837" w14:textId="77777777">
        <w:trPr>
          <w:trHeight w:val="484"/>
        </w:trPr>
        <w:tc>
          <w:tcPr>
            <w:tcW w:w="3468" w:type="dxa"/>
            <w:vMerge/>
            <w:tcBorders>
              <w:top w:val="single" w:sz="6" w:space="0" w:color="000000"/>
              <w:bottom w:val="nil"/>
              <w:right w:val="single" w:sz="6" w:space="0" w:color="000000"/>
            </w:tcBorders>
          </w:tcPr>
          <w:p w14:paraId="4BAE7116"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7E353227" w14:textId="77777777" w:rsidR="005E20CC" w:rsidRDefault="005E20CC">
            <w:pPr>
              <w:pBdr>
                <w:top w:val="nil"/>
                <w:left w:val="nil"/>
                <w:bottom w:val="nil"/>
                <w:right w:val="nil"/>
                <w:between w:val="nil"/>
              </w:pBdr>
              <w:rPr>
                <w:color w:val="000000"/>
              </w:rPr>
            </w:pPr>
          </w:p>
        </w:tc>
      </w:tr>
      <w:tr w:rsidR="005E20CC" w14:paraId="00F5592B" w14:textId="77777777">
        <w:trPr>
          <w:trHeight w:val="455"/>
        </w:trPr>
        <w:tc>
          <w:tcPr>
            <w:tcW w:w="3468" w:type="dxa"/>
            <w:vMerge/>
            <w:tcBorders>
              <w:top w:val="single" w:sz="6" w:space="0" w:color="000000"/>
              <w:bottom w:val="nil"/>
              <w:right w:val="single" w:sz="6" w:space="0" w:color="000000"/>
            </w:tcBorders>
          </w:tcPr>
          <w:p w14:paraId="6991FE2B"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20D0AFCF" w14:textId="77777777" w:rsidR="005E20CC" w:rsidRDefault="005E20CC">
            <w:pPr>
              <w:pBdr>
                <w:top w:val="nil"/>
                <w:left w:val="nil"/>
                <w:bottom w:val="nil"/>
                <w:right w:val="nil"/>
                <w:between w:val="nil"/>
              </w:pBdr>
              <w:rPr>
                <w:color w:val="000000"/>
              </w:rPr>
            </w:pPr>
          </w:p>
        </w:tc>
      </w:tr>
    </w:tbl>
    <w:p w14:paraId="5F6A663D" w14:textId="77777777" w:rsidR="005E20CC" w:rsidRDefault="005E20CC">
      <w:pPr>
        <w:rPr>
          <w:rFonts w:ascii="Times New Roman" w:eastAsia="Times New Roman" w:hAnsi="Times New Roman" w:cs="Times New Roman"/>
        </w:rPr>
        <w:sectPr w:rsidR="005E20CC">
          <w:pgSz w:w="11900" w:h="16840"/>
          <w:pgMar w:top="1740" w:right="780" w:bottom="1240" w:left="880" w:header="485" w:footer="1024" w:gutter="0"/>
          <w:cols w:space="720"/>
        </w:sectPr>
      </w:pPr>
    </w:p>
    <w:p w14:paraId="0FE12508" w14:textId="77777777" w:rsidR="005E20CC" w:rsidRDefault="005E20CC">
      <w:pPr>
        <w:pBdr>
          <w:top w:val="nil"/>
          <w:left w:val="nil"/>
          <w:bottom w:val="nil"/>
          <w:right w:val="nil"/>
          <w:between w:val="nil"/>
        </w:pBdr>
        <w:spacing w:before="5"/>
        <w:rPr>
          <w:b/>
          <w:color w:val="000000"/>
          <w:sz w:val="8"/>
          <w:szCs w:val="8"/>
        </w:rPr>
      </w:pPr>
    </w:p>
    <w:tbl>
      <w:tblPr>
        <w:tblStyle w:val="a3"/>
        <w:tblW w:w="95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8"/>
        <w:gridCol w:w="6122"/>
      </w:tblGrid>
      <w:tr w:rsidR="005E20CC" w14:paraId="10986499" w14:textId="77777777">
        <w:trPr>
          <w:trHeight w:val="479"/>
        </w:trPr>
        <w:tc>
          <w:tcPr>
            <w:tcW w:w="3468" w:type="dxa"/>
            <w:vMerge w:val="restart"/>
            <w:tcBorders>
              <w:top w:val="nil"/>
              <w:bottom w:val="single" w:sz="6" w:space="0" w:color="000000"/>
              <w:right w:val="single" w:sz="6" w:space="0" w:color="000000"/>
            </w:tcBorders>
          </w:tcPr>
          <w:p w14:paraId="4B564DF1" w14:textId="77777777" w:rsidR="005E20CC" w:rsidRDefault="00000000">
            <w:pPr>
              <w:pBdr>
                <w:top w:val="nil"/>
                <w:left w:val="nil"/>
                <w:bottom w:val="nil"/>
                <w:right w:val="nil"/>
                <w:between w:val="nil"/>
              </w:pBdr>
              <w:spacing w:before="37"/>
              <w:ind w:left="95" w:right="160"/>
              <w:rPr>
                <w:color w:val="000000"/>
              </w:rPr>
            </w:pPr>
            <w:r>
              <w:rPr>
                <w:color w:val="000000"/>
              </w:rPr>
              <w:t>For each additional investigator please include name, Center/Institute/</w:t>
            </w:r>
            <w:proofErr w:type="gramStart"/>
            <w:r>
              <w:rPr>
                <w:color w:val="000000"/>
              </w:rPr>
              <w:t>Department</w:t>
            </w:r>
            <w:proofErr w:type="gramEnd"/>
            <w:r>
              <w:rPr>
                <w:color w:val="000000"/>
              </w:rPr>
              <w:t xml:space="preserve"> and role within project</w:t>
            </w:r>
          </w:p>
        </w:tc>
        <w:tc>
          <w:tcPr>
            <w:tcW w:w="6122" w:type="dxa"/>
            <w:tcBorders>
              <w:top w:val="single" w:sz="6" w:space="0" w:color="000000"/>
              <w:left w:val="single" w:sz="6" w:space="0" w:color="000000"/>
              <w:bottom w:val="single" w:sz="6" w:space="0" w:color="000000"/>
            </w:tcBorders>
          </w:tcPr>
          <w:p w14:paraId="48F8EC91" w14:textId="77777777" w:rsidR="005E20CC" w:rsidRDefault="005E20CC">
            <w:pPr>
              <w:pBdr>
                <w:top w:val="nil"/>
                <w:left w:val="nil"/>
                <w:bottom w:val="nil"/>
                <w:right w:val="nil"/>
                <w:between w:val="nil"/>
              </w:pBdr>
              <w:rPr>
                <w:color w:val="000000"/>
              </w:rPr>
            </w:pPr>
          </w:p>
        </w:tc>
      </w:tr>
      <w:tr w:rsidR="005E20CC" w14:paraId="28BDE485" w14:textId="77777777">
        <w:trPr>
          <w:trHeight w:val="445"/>
        </w:trPr>
        <w:tc>
          <w:tcPr>
            <w:tcW w:w="3468" w:type="dxa"/>
            <w:vMerge/>
            <w:tcBorders>
              <w:top w:val="nil"/>
              <w:bottom w:val="single" w:sz="6" w:space="0" w:color="000000"/>
              <w:right w:val="single" w:sz="6" w:space="0" w:color="000000"/>
            </w:tcBorders>
          </w:tcPr>
          <w:p w14:paraId="415806F7"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69101336" w14:textId="77777777" w:rsidR="005E20CC" w:rsidRDefault="005E20CC">
            <w:pPr>
              <w:pBdr>
                <w:top w:val="nil"/>
                <w:left w:val="nil"/>
                <w:bottom w:val="nil"/>
                <w:right w:val="nil"/>
                <w:between w:val="nil"/>
              </w:pBdr>
              <w:rPr>
                <w:color w:val="000000"/>
              </w:rPr>
            </w:pPr>
          </w:p>
        </w:tc>
      </w:tr>
      <w:tr w:rsidR="005E20CC" w14:paraId="6A6B4E87" w14:textId="77777777">
        <w:trPr>
          <w:trHeight w:val="441"/>
        </w:trPr>
        <w:tc>
          <w:tcPr>
            <w:tcW w:w="3468" w:type="dxa"/>
            <w:vMerge/>
            <w:tcBorders>
              <w:top w:val="nil"/>
              <w:bottom w:val="single" w:sz="6" w:space="0" w:color="000000"/>
              <w:right w:val="single" w:sz="6" w:space="0" w:color="000000"/>
            </w:tcBorders>
          </w:tcPr>
          <w:p w14:paraId="17F49D5B"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1E457A23" w14:textId="77777777" w:rsidR="005E20CC" w:rsidRDefault="005E20CC">
            <w:pPr>
              <w:pBdr>
                <w:top w:val="nil"/>
                <w:left w:val="nil"/>
                <w:bottom w:val="nil"/>
                <w:right w:val="nil"/>
                <w:between w:val="nil"/>
              </w:pBdr>
              <w:rPr>
                <w:color w:val="000000"/>
              </w:rPr>
            </w:pPr>
          </w:p>
        </w:tc>
      </w:tr>
      <w:tr w:rsidR="005E20CC" w14:paraId="7F121489" w14:textId="77777777">
        <w:trPr>
          <w:trHeight w:val="440"/>
        </w:trPr>
        <w:tc>
          <w:tcPr>
            <w:tcW w:w="3468" w:type="dxa"/>
            <w:vMerge/>
            <w:tcBorders>
              <w:top w:val="nil"/>
              <w:bottom w:val="single" w:sz="6" w:space="0" w:color="000000"/>
              <w:right w:val="single" w:sz="6" w:space="0" w:color="000000"/>
            </w:tcBorders>
          </w:tcPr>
          <w:p w14:paraId="31B08BA0"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5CE95942" w14:textId="77777777" w:rsidR="005E20CC" w:rsidRDefault="005E20CC">
            <w:pPr>
              <w:pBdr>
                <w:top w:val="nil"/>
                <w:left w:val="nil"/>
                <w:bottom w:val="nil"/>
                <w:right w:val="nil"/>
                <w:between w:val="nil"/>
              </w:pBdr>
              <w:rPr>
                <w:color w:val="000000"/>
              </w:rPr>
            </w:pPr>
          </w:p>
        </w:tc>
      </w:tr>
      <w:tr w:rsidR="005E20CC" w14:paraId="0A5BF64C" w14:textId="77777777">
        <w:trPr>
          <w:trHeight w:val="450"/>
        </w:trPr>
        <w:tc>
          <w:tcPr>
            <w:tcW w:w="3468" w:type="dxa"/>
            <w:vMerge/>
            <w:tcBorders>
              <w:top w:val="nil"/>
              <w:bottom w:val="single" w:sz="6" w:space="0" w:color="000000"/>
              <w:right w:val="single" w:sz="6" w:space="0" w:color="000000"/>
            </w:tcBorders>
          </w:tcPr>
          <w:p w14:paraId="73AACA9F" w14:textId="77777777" w:rsidR="005E20CC" w:rsidRDefault="005E20CC">
            <w:pPr>
              <w:pBdr>
                <w:top w:val="nil"/>
                <w:left w:val="nil"/>
                <w:bottom w:val="nil"/>
                <w:right w:val="nil"/>
                <w:between w:val="nil"/>
              </w:pBdr>
              <w:spacing w:line="276" w:lineRule="auto"/>
              <w:rPr>
                <w:color w:val="000000"/>
              </w:rPr>
            </w:pPr>
          </w:p>
        </w:tc>
        <w:tc>
          <w:tcPr>
            <w:tcW w:w="6122" w:type="dxa"/>
            <w:tcBorders>
              <w:top w:val="single" w:sz="6" w:space="0" w:color="000000"/>
              <w:left w:val="single" w:sz="6" w:space="0" w:color="000000"/>
              <w:bottom w:val="single" w:sz="6" w:space="0" w:color="000000"/>
            </w:tcBorders>
          </w:tcPr>
          <w:p w14:paraId="7A2C2387" w14:textId="77777777" w:rsidR="005E20CC" w:rsidRDefault="005E20CC">
            <w:pPr>
              <w:pBdr>
                <w:top w:val="nil"/>
                <w:left w:val="nil"/>
                <w:bottom w:val="nil"/>
                <w:right w:val="nil"/>
                <w:between w:val="nil"/>
              </w:pBdr>
              <w:rPr>
                <w:color w:val="000000"/>
              </w:rPr>
            </w:pPr>
          </w:p>
        </w:tc>
      </w:tr>
      <w:tr w:rsidR="005E20CC" w14:paraId="1D8683AC" w14:textId="77777777">
        <w:trPr>
          <w:trHeight w:val="541"/>
        </w:trPr>
        <w:tc>
          <w:tcPr>
            <w:tcW w:w="3468" w:type="dxa"/>
            <w:tcBorders>
              <w:top w:val="single" w:sz="6" w:space="0" w:color="000000"/>
              <w:bottom w:val="single" w:sz="6" w:space="0" w:color="000000"/>
              <w:right w:val="single" w:sz="6" w:space="0" w:color="000000"/>
            </w:tcBorders>
          </w:tcPr>
          <w:p w14:paraId="050465A7" w14:textId="77777777" w:rsidR="005E20CC" w:rsidRDefault="00000000">
            <w:pPr>
              <w:pBdr>
                <w:top w:val="nil"/>
                <w:left w:val="nil"/>
                <w:bottom w:val="nil"/>
                <w:right w:val="nil"/>
                <w:between w:val="nil"/>
              </w:pBdr>
              <w:spacing w:before="171"/>
              <w:ind w:left="95"/>
              <w:rPr>
                <w:b/>
                <w:color w:val="000000"/>
              </w:rPr>
            </w:pPr>
            <w:r>
              <w:rPr>
                <w:b/>
                <w:color w:val="000000"/>
              </w:rPr>
              <w:t>5. Project start date</w:t>
            </w:r>
          </w:p>
        </w:tc>
        <w:tc>
          <w:tcPr>
            <w:tcW w:w="6122" w:type="dxa"/>
            <w:tcBorders>
              <w:top w:val="single" w:sz="6" w:space="0" w:color="000000"/>
              <w:left w:val="single" w:sz="6" w:space="0" w:color="000000"/>
              <w:bottom w:val="single" w:sz="6" w:space="0" w:color="000000"/>
            </w:tcBorders>
          </w:tcPr>
          <w:p w14:paraId="14BC794F" w14:textId="77777777" w:rsidR="005E20CC" w:rsidRDefault="005E20CC">
            <w:pPr>
              <w:pBdr>
                <w:top w:val="nil"/>
                <w:left w:val="nil"/>
                <w:bottom w:val="nil"/>
                <w:right w:val="nil"/>
                <w:between w:val="nil"/>
              </w:pBdr>
              <w:rPr>
                <w:color w:val="000000"/>
              </w:rPr>
            </w:pPr>
          </w:p>
        </w:tc>
      </w:tr>
      <w:tr w:rsidR="005E20CC" w14:paraId="3122ABA5" w14:textId="77777777">
        <w:trPr>
          <w:trHeight w:val="551"/>
        </w:trPr>
        <w:tc>
          <w:tcPr>
            <w:tcW w:w="3468" w:type="dxa"/>
            <w:tcBorders>
              <w:top w:val="single" w:sz="6" w:space="0" w:color="000000"/>
              <w:right w:val="single" w:sz="6" w:space="0" w:color="000000"/>
            </w:tcBorders>
          </w:tcPr>
          <w:p w14:paraId="4C762B42" w14:textId="77777777" w:rsidR="005E20CC" w:rsidRDefault="00000000">
            <w:pPr>
              <w:pBdr>
                <w:top w:val="nil"/>
                <w:left w:val="nil"/>
                <w:bottom w:val="nil"/>
                <w:right w:val="nil"/>
                <w:between w:val="nil"/>
              </w:pBdr>
              <w:spacing w:before="176"/>
              <w:ind w:left="95"/>
              <w:rPr>
                <w:b/>
                <w:color w:val="000000"/>
              </w:rPr>
            </w:pPr>
            <w:r>
              <w:rPr>
                <w:b/>
                <w:color w:val="000000"/>
              </w:rPr>
              <w:t>6. Project end date</w:t>
            </w:r>
          </w:p>
        </w:tc>
        <w:tc>
          <w:tcPr>
            <w:tcW w:w="6122" w:type="dxa"/>
            <w:tcBorders>
              <w:top w:val="single" w:sz="6" w:space="0" w:color="000000"/>
              <w:left w:val="single" w:sz="6" w:space="0" w:color="000000"/>
            </w:tcBorders>
          </w:tcPr>
          <w:p w14:paraId="6C6671A5" w14:textId="77777777" w:rsidR="005E20CC" w:rsidRDefault="005E20CC">
            <w:pPr>
              <w:pBdr>
                <w:top w:val="nil"/>
                <w:left w:val="nil"/>
                <w:bottom w:val="nil"/>
                <w:right w:val="nil"/>
                <w:between w:val="nil"/>
              </w:pBdr>
              <w:rPr>
                <w:color w:val="000000"/>
              </w:rPr>
            </w:pPr>
          </w:p>
        </w:tc>
      </w:tr>
      <w:tr w:rsidR="005E20CC" w14:paraId="553B61BF" w14:textId="77777777">
        <w:trPr>
          <w:trHeight w:val="9454"/>
        </w:trPr>
        <w:tc>
          <w:tcPr>
            <w:tcW w:w="3468" w:type="dxa"/>
            <w:tcBorders>
              <w:right w:val="single" w:sz="6" w:space="0" w:color="000000"/>
            </w:tcBorders>
          </w:tcPr>
          <w:p w14:paraId="1A1FB794" w14:textId="77777777" w:rsidR="005E20CC" w:rsidRDefault="00000000">
            <w:pPr>
              <w:pBdr>
                <w:top w:val="nil"/>
                <w:left w:val="nil"/>
                <w:bottom w:val="nil"/>
                <w:right w:val="nil"/>
                <w:between w:val="nil"/>
              </w:pBdr>
              <w:spacing w:before="41"/>
              <w:ind w:left="95"/>
              <w:rPr>
                <w:b/>
                <w:color w:val="000000"/>
              </w:rPr>
            </w:pPr>
            <w:r>
              <w:rPr>
                <w:b/>
                <w:color w:val="000000"/>
              </w:rPr>
              <w:t>7. Proposal Narrative</w:t>
            </w:r>
          </w:p>
        </w:tc>
        <w:tc>
          <w:tcPr>
            <w:tcW w:w="6122" w:type="dxa"/>
            <w:tcBorders>
              <w:left w:val="single" w:sz="6" w:space="0" w:color="000000"/>
            </w:tcBorders>
          </w:tcPr>
          <w:p w14:paraId="4DD26C0D" w14:textId="0F750452" w:rsidR="005E20CC" w:rsidRDefault="00000000">
            <w:pPr>
              <w:pBdr>
                <w:top w:val="nil"/>
                <w:left w:val="nil"/>
                <w:bottom w:val="nil"/>
                <w:right w:val="nil"/>
                <w:between w:val="nil"/>
              </w:pBdr>
              <w:spacing w:before="43" w:line="237" w:lineRule="auto"/>
              <w:ind w:left="102" w:right="40"/>
              <w:rPr>
                <w:b/>
                <w:color w:val="000000"/>
              </w:rPr>
            </w:pPr>
            <w:r>
              <w:rPr>
                <w:b/>
                <w:color w:val="000000"/>
              </w:rPr>
              <w:t xml:space="preserve">Attach a proposal narrative to this cover document. Maximum five (5) pages (Times </w:t>
            </w:r>
            <w:r w:rsidR="00A602EB">
              <w:rPr>
                <w:b/>
                <w:color w:val="000000"/>
              </w:rPr>
              <w:t xml:space="preserve">New </w:t>
            </w:r>
            <w:r>
              <w:rPr>
                <w:b/>
                <w:color w:val="000000"/>
              </w:rPr>
              <w:t>Roman 12, single spaced, page limit does not include references) of scientific content, written jointly by the Chief Investigators (PIs) at UC Dublin and UC Davis. The narrative must include the following elements:</w:t>
            </w:r>
          </w:p>
          <w:p w14:paraId="1C880CE9" w14:textId="77777777" w:rsidR="005E20CC" w:rsidRDefault="005E20CC">
            <w:pPr>
              <w:pBdr>
                <w:top w:val="nil"/>
                <w:left w:val="nil"/>
                <w:bottom w:val="nil"/>
                <w:right w:val="nil"/>
                <w:between w:val="nil"/>
              </w:pBdr>
              <w:rPr>
                <w:b/>
                <w:color w:val="000000"/>
                <w:sz w:val="24"/>
                <w:szCs w:val="24"/>
              </w:rPr>
            </w:pPr>
          </w:p>
          <w:p w14:paraId="2A64067C" w14:textId="77777777" w:rsidR="005E20CC" w:rsidRDefault="005E20CC">
            <w:pPr>
              <w:pBdr>
                <w:top w:val="nil"/>
                <w:left w:val="nil"/>
                <w:bottom w:val="nil"/>
                <w:right w:val="nil"/>
                <w:between w:val="nil"/>
              </w:pBdr>
              <w:spacing w:before="11"/>
              <w:rPr>
                <w:b/>
                <w:color w:val="000000"/>
                <w:sz w:val="19"/>
                <w:szCs w:val="19"/>
              </w:rPr>
            </w:pPr>
          </w:p>
          <w:p w14:paraId="5A599398" w14:textId="77777777" w:rsidR="005E20CC" w:rsidRDefault="00000000">
            <w:pPr>
              <w:numPr>
                <w:ilvl w:val="0"/>
                <w:numId w:val="5"/>
              </w:numPr>
              <w:pBdr>
                <w:top w:val="nil"/>
                <w:left w:val="nil"/>
                <w:bottom w:val="nil"/>
                <w:right w:val="nil"/>
                <w:between w:val="nil"/>
              </w:pBdr>
              <w:tabs>
                <w:tab w:val="left" w:pos="822"/>
                <w:tab w:val="left" w:pos="823"/>
              </w:tabs>
              <w:ind w:left="822" w:hanging="301"/>
              <w:rPr>
                <w:color w:val="000000"/>
              </w:rPr>
            </w:pPr>
            <w:r>
              <w:rPr>
                <w:color w:val="000000"/>
              </w:rPr>
              <w:t>Substantive description of the collaboration</w:t>
            </w:r>
          </w:p>
          <w:p w14:paraId="3980122C" w14:textId="77777777" w:rsidR="005E20CC" w:rsidRDefault="005E20CC">
            <w:pPr>
              <w:pBdr>
                <w:top w:val="nil"/>
                <w:left w:val="nil"/>
                <w:bottom w:val="nil"/>
                <w:right w:val="nil"/>
                <w:between w:val="nil"/>
              </w:pBdr>
              <w:rPr>
                <w:b/>
                <w:color w:val="000000"/>
                <w:sz w:val="24"/>
                <w:szCs w:val="24"/>
              </w:rPr>
            </w:pPr>
          </w:p>
          <w:p w14:paraId="014607AB" w14:textId="77777777" w:rsidR="005E20CC" w:rsidRDefault="00000000">
            <w:pPr>
              <w:numPr>
                <w:ilvl w:val="0"/>
                <w:numId w:val="5"/>
              </w:numPr>
              <w:pBdr>
                <w:top w:val="nil"/>
                <w:left w:val="nil"/>
                <w:bottom w:val="nil"/>
                <w:right w:val="nil"/>
                <w:between w:val="nil"/>
              </w:pBdr>
              <w:tabs>
                <w:tab w:val="left" w:pos="822"/>
                <w:tab w:val="left" w:pos="823"/>
              </w:tabs>
              <w:spacing w:before="206"/>
              <w:ind w:left="822" w:hanging="301"/>
              <w:rPr>
                <w:color w:val="000000"/>
              </w:rPr>
            </w:pPr>
            <w:r>
              <w:rPr>
                <w:color w:val="000000"/>
              </w:rPr>
              <w:t>Main goal(s) for the collaboration</w:t>
            </w:r>
          </w:p>
          <w:p w14:paraId="76A0CAE3" w14:textId="77777777" w:rsidR="005E20CC" w:rsidRDefault="005E20CC">
            <w:pPr>
              <w:pBdr>
                <w:top w:val="nil"/>
                <w:left w:val="nil"/>
                <w:bottom w:val="nil"/>
                <w:right w:val="nil"/>
                <w:between w:val="nil"/>
              </w:pBdr>
              <w:rPr>
                <w:b/>
                <w:color w:val="000000"/>
                <w:sz w:val="24"/>
                <w:szCs w:val="24"/>
              </w:rPr>
            </w:pPr>
          </w:p>
          <w:p w14:paraId="11946745" w14:textId="77777777" w:rsidR="005E20CC" w:rsidRDefault="00000000">
            <w:pPr>
              <w:numPr>
                <w:ilvl w:val="0"/>
                <w:numId w:val="5"/>
              </w:numPr>
              <w:pBdr>
                <w:top w:val="nil"/>
                <w:left w:val="nil"/>
                <w:bottom w:val="nil"/>
                <w:right w:val="nil"/>
                <w:between w:val="nil"/>
              </w:pBdr>
              <w:tabs>
                <w:tab w:val="left" w:pos="822"/>
                <w:tab w:val="left" w:pos="823"/>
              </w:tabs>
              <w:spacing w:before="202"/>
              <w:ind w:right="300" w:firstLine="0"/>
              <w:rPr>
                <w:color w:val="000000"/>
              </w:rPr>
            </w:pPr>
            <w:r>
              <w:rPr>
                <w:color w:val="000000"/>
              </w:rPr>
              <w:t>Benefit to be gained through the proposed collaboration (e.g.</w:t>
            </w:r>
          </w:p>
          <w:p w14:paraId="054A8A60" w14:textId="77777777" w:rsidR="005E20CC" w:rsidRDefault="00000000">
            <w:pPr>
              <w:pBdr>
                <w:top w:val="nil"/>
                <w:left w:val="nil"/>
                <w:bottom w:val="nil"/>
                <w:right w:val="nil"/>
                <w:between w:val="nil"/>
              </w:pBdr>
              <w:spacing w:before="1"/>
              <w:ind w:left="522" w:right="40"/>
              <w:rPr>
                <w:color w:val="000000"/>
              </w:rPr>
            </w:pPr>
            <w:r>
              <w:rPr>
                <w:color w:val="000000"/>
              </w:rPr>
              <w:t>what can be achieved together that could not be achieved separately?)</w:t>
            </w:r>
          </w:p>
          <w:p w14:paraId="17AB4338" w14:textId="77777777" w:rsidR="005E20CC" w:rsidRDefault="005E20CC">
            <w:pPr>
              <w:pBdr>
                <w:top w:val="nil"/>
                <w:left w:val="nil"/>
                <w:bottom w:val="nil"/>
                <w:right w:val="nil"/>
                <w:between w:val="nil"/>
              </w:pBdr>
              <w:spacing w:before="1"/>
              <w:ind w:left="522" w:right="40"/>
              <w:rPr>
                <w:color w:val="000000"/>
              </w:rPr>
            </w:pPr>
          </w:p>
          <w:p w14:paraId="203E739E" w14:textId="77777777" w:rsidR="005E20CC" w:rsidRDefault="005E20CC">
            <w:pPr>
              <w:pBdr>
                <w:top w:val="nil"/>
                <w:left w:val="nil"/>
                <w:bottom w:val="nil"/>
                <w:right w:val="nil"/>
                <w:between w:val="nil"/>
              </w:pBdr>
              <w:spacing w:before="1"/>
              <w:ind w:left="522" w:right="40"/>
              <w:rPr>
                <w:color w:val="000000"/>
              </w:rPr>
            </w:pPr>
          </w:p>
          <w:p w14:paraId="16E637B0" w14:textId="77777777" w:rsidR="005E20CC" w:rsidRDefault="00000000">
            <w:pPr>
              <w:pBdr>
                <w:top w:val="nil"/>
                <w:left w:val="nil"/>
                <w:bottom w:val="nil"/>
                <w:right w:val="nil"/>
                <w:between w:val="nil"/>
              </w:pBdr>
              <w:spacing w:before="1"/>
              <w:ind w:left="522" w:right="40"/>
              <w:rPr>
                <w:color w:val="000000"/>
              </w:rPr>
            </w:pPr>
            <w:r>
              <w:rPr>
                <w:color w:val="000000"/>
              </w:rPr>
              <w:t>-    How the proposed project employs a One Health approach (</w:t>
            </w:r>
            <w:r>
              <w:rPr>
                <w:b/>
                <w:color w:val="000000"/>
              </w:rPr>
              <w:t>note – projects that do not adequately address this point will not be considered for funding</w:t>
            </w:r>
            <w:r>
              <w:rPr>
                <w:color w:val="000000"/>
              </w:rPr>
              <w:t>)</w:t>
            </w:r>
          </w:p>
          <w:p w14:paraId="18F312C3" w14:textId="77777777" w:rsidR="005E20CC" w:rsidRDefault="005E20CC">
            <w:pPr>
              <w:pBdr>
                <w:top w:val="nil"/>
                <w:left w:val="nil"/>
                <w:bottom w:val="nil"/>
                <w:right w:val="nil"/>
                <w:between w:val="nil"/>
              </w:pBdr>
              <w:spacing w:before="1"/>
              <w:ind w:left="522" w:right="40"/>
              <w:rPr>
                <w:color w:val="000000"/>
              </w:rPr>
            </w:pPr>
          </w:p>
          <w:p w14:paraId="402382AE" w14:textId="77777777" w:rsidR="005E20CC" w:rsidRDefault="005E20CC">
            <w:pPr>
              <w:pBdr>
                <w:top w:val="nil"/>
                <w:left w:val="nil"/>
                <w:bottom w:val="nil"/>
                <w:right w:val="nil"/>
                <w:between w:val="nil"/>
              </w:pBdr>
              <w:spacing w:before="1"/>
              <w:ind w:left="522" w:right="40"/>
              <w:rPr>
                <w:color w:val="000000"/>
              </w:rPr>
            </w:pPr>
          </w:p>
          <w:p w14:paraId="2D591DC3" w14:textId="77777777" w:rsidR="005E20CC" w:rsidRDefault="00000000">
            <w:pPr>
              <w:numPr>
                <w:ilvl w:val="0"/>
                <w:numId w:val="5"/>
              </w:numPr>
              <w:pBdr>
                <w:top w:val="nil"/>
                <w:left w:val="nil"/>
                <w:bottom w:val="nil"/>
                <w:right w:val="nil"/>
                <w:between w:val="nil"/>
              </w:pBdr>
              <w:tabs>
                <w:tab w:val="left" w:pos="822"/>
                <w:tab w:val="left" w:pos="823"/>
              </w:tabs>
              <w:ind w:right="325" w:firstLine="0"/>
              <w:rPr>
                <w:color w:val="000000"/>
              </w:rPr>
            </w:pPr>
            <w:r>
              <w:rPr>
                <w:color w:val="000000"/>
              </w:rPr>
              <w:t>Specific expected outcomes (i.e. publications, workshops, agreements, etc.)</w:t>
            </w:r>
          </w:p>
          <w:p w14:paraId="4ED77F6E" w14:textId="77777777" w:rsidR="005E20CC" w:rsidRDefault="005E20CC">
            <w:pPr>
              <w:pBdr>
                <w:top w:val="nil"/>
                <w:left w:val="nil"/>
                <w:bottom w:val="nil"/>
                <w:right w:val="nil"/>
                <w:between w:val="nil"/>
              </w:pBdr>
              <w:rPr>
                <w:b/>
                <w:color w:val="000000"/>
                <w:sz w:val="24"/>
                <w:szCs w:val="24"/>
              </w:rPr>
            </w:pPr>
          </w:p>
          <w:p w14:paraId="3C4084A4" w14:textId="77777777" w:rsidR="005E20CC" w:rsidRDefault="005E20CC">
            <w:pPr>
              <w:pBdr>
                <w:top w:val="nil"/>
                <w:left w:val="nil"/>
                <w:bottom w:val="nil"/>
                <w:right w:val="nil"/>
                <w:between w:val="nil"/>
              </w:pBdr>
              <w:spacing w:before="4"/>
              <w:rPr>
                <w:b/>
                <w:color w:val="000000"/>
                <w:sz w:val="19"/>
                <w:szCs w:val="19"/>
              </w:rPr>
            </w:pPr>
          </w:p>
          <w:p w14:paraId="122D4DB7" w14:textId="77777777" w:rsidR="005E20CC" w:rsidRDefault="00000000">
            <w:pPr>
              <w:numPr>
                <w:ilvl w:val="0"/>
                <w:numId w:val="5"/>
              </w:numPr>
              <w:pBdr>
                <w:top w:val="nil"/>
                <w:left w:val="nil"/>
                <w:bottom w:val="nil"/>
                <w:right w:val="nil"/>
                <w:between w:val="nil"/>
              </w:pBdr>
              <w:tabs>
                <w:tab w:val="left" w:pos="822"/>
                <w:tab w:val="left" w:pos="823"/>
              </w:tabs>
              <w:ind w:right="178" w:firstLine="0"/>
              <w:rPr>
                <w:color w:val="000000"/>
              </w:rPr>
            </w:pPr>
            <w:r>
              <w:rPr>
                <w:color w:val="000000"/>
              </w:rPr>
              <w:t>Performance indicators for the planned activities. How will success of the program be evaluated?</w:t>
            </w:r>
          </w:p>
          <w:p w14:paraId="6F0B198E" w14:textId="77777777" w:rsidR="005E20CC" w:rsidRDefault="005E20CC">
            <w:pPr>
              <w:pBdr>
                <w:top w:val="nil"/>
                <w:left w:val="nil"/>
                <w:bottom w:val="nil"/>
                <w:right w:val="nil"/>
                <w:between w:val="nil"/>
              </w:pBdr>
              <w:rPr>
                <w:b/>
                <w:color w:val="000000"/>
                <w:sz w:val="24"/>
                <w:szCs w:val="24"/>
              </w:rPr>
            </w:pPr>
          </w:p>
          <w:p w14:paraId="17E03FA5" w14:textId="77777777" w:rsidR="005E20CC" w:rsidRDefault="005E20CC">
            <w:pPr>
              <w:pBdr>
                <w:top w:val="nil"/>
                <w:left w:val="nil"/>
                <w:bottom w:val="nil"/>
                <w:right w:val="nil"/>
                <w:between w:val="nil"/>
              </w:pBdr>
              <w:rPr>
                <w:b/>
                <w:color w:val="000000"/>
                <w:sz w:val="20"/>
                <w:szCs w:val="20"/>
              </w:rPr>
            </w:pPr>
          </w:p>
          <w:p w14:paraId="10F65584" w14:textId="77777777" w:rsidR="005E20CC" w:rsidRDefault="00000000">
            <w:pPr>
              <w:numPr>
                <w:ilvl w:val="0"/>
                <w:numId w:val="5"/>
              </w:numPr>
              <w:pBdr>
                <w:top w:val="nil"/>
                <w:left w:val="nil"/>
                <w:bottom w:val="nil"/>
                <w:right w:val="nil"/>
                <w:between w:val="nil"/>
              </w:pBdr>
              <w:tabs>
                <w:tab w:val="left" w:pos="822"/>
                <w:tab w:val="left" w:pos="823"/>
              </w:tabs>
              <w:spacing w:before="1" w:line="235" w:lineRule="auto"/>
              <w:ind w:right="151" w:firstLine="0"/>
              <w:rPr>
                <w:color w:val="000000"/>
              </w:rPr>
            </w:pPr>
            <w:r>
              <w:rPr>
                <w:color w:val="000000"/>
              </w:rPr>
              <w:t>Sustainability of the partnership. Identify additional extramural funding activities that will become more accessible though this partnership and seed funding.</w:t>
            </w:r>
          </w:p>
        </w:tc>
      </w:tr>
    </w:tbl>
    <w:p w14:paraId="6221D073" w14:textId="77777777" w:rsidR="005E20CC" w:rsidRDefault="005E20CC">
      <w:pPr>
        <w:spacing w:line="235" w:lineRule="auto"/>
        <w:sectPr w:rsidR="005E20CC">
          <w:pgSz w:w="11900" w:h="16840"/>
          <w:pgMar w:top="1740" w:right="780" w:bottom="1240" w:left="880" w:header="485" w:footer="1024" w:gutter="0"/>
          <w:cols w:space="720"/>
        </w:sectPr>
      </w:pPr>
    </w:p>
    <w:p w14:paraId="4646B37A" w14:textId="77777777" w:rsidR="005E20CC" w:rsidRDefault="005E20CC">
      <w:pPr>
        <w:pBdr>
          <w:top w:val="nil"/>
          <w:left w:val="nil"/>
          <w:bottom w:val="nil"/>
          <w:right w:val="nil"/>
          <w:between w:val="nil"/>
        </w:pBdr>
        <w:rPr>
          <w:b/>
          <w:color w:val="000000"/>
          <w:sz w:val="20"/>
          <w:szCs w:val="20"/>
        </w:rPr>
      </w:pPr>
    </w:p>
    <w:p w14:paraId="21603826" w14:textId="77777777" w:rsidR="005E20CC" w:rsidRDefault="005E20CC">
      <w:pPr>
        <w:pBdr>
          <w:top w:val="nil"/>
          <w:left w:val="nil"/>
          <w:bottom w:val="nil"/>
          <w:right w:val="nil"/>
          <w:between w:val="nil"/>
        </w:pBdr>
        <w:spacing w:before="11"/>
        <w:rPr>
          <w:b/>
          <w:color w:val="000000"/>
          <w:sz w:val="14"/>
          <w:szCs w:val="14"/>
        </w:rPr>
      </w:pPr>
    </w:p>
    <w:p w14:paraId="0356C1B5" w14:textId="77777777" w:rsidR="005E20CC" w:rsidRDefault="00000000">
      <w:pPr>
        <w:pStyle w:val="Heading1"/>
        <w:ind w:left="1082" w:right="0"/>
        <w:jc w:val="left"/>
      </w:pPr>
      <w:r>
        <w:t>UCD</w:t>
      </w:r>
      <w:r>
        <w:rPr>
          <w:sz w:val="51"/>
          <w:szCs w:val="51"/>
          <w:vertAlign w:val="superscript"/>
        </w:rPr>
        <w:t xml:space="preserve">2 </w:t>
      </w:r>
      <w:r>
        <w:t>Transatlantic One Health Alliance</w:t>
      </w:r>
    </w:p>
    <w:p w14:paraId="3251DD33" w14:textId="77777777" w:rsidR="005E20CC" w:rsidRDefault="00000000">
      <w:pPr>
        <w:pStyle w:val="Heading2"/>
        <w:spacing w:before="206"/>
        <w:ind w:left="1076" w:right="1078"/>
        <w:jc w:val="center"/>
      </w:pPr>
      <w:r>
        <w:t>Awards Budget</w:t>
      </w:r>
    </w:p>
    <w:p w14:paraId="099FB9F5" w14:textId="77777777" w:rsidR="005E20CC" w:rsidRDefault="005E20CC">
      <w:pPr>
        <w:pBdr>
          <w:top w:val="nil"/>
          <w:left w:val="nil"/>
          <w:bottom w:val="nil"/>
          <w:right w:val="nil"/>
          <w:between w:val="nil"/>
        </w:pBdr>
        <w:rPr>
          <w:rFonts w:ascii="Twentieth Century" w:eastAsia="Twentieth Century" w:hAnsi="Twentieth Century" w:cs="Twentieth Century"/>
          <w:b/>
          <w:color w:val="000000"/>
          <w:sz w:val="20"/>
          <w:szCs w:val="20"/>
        </w:rPr>
      </w:pPr>
    </w:p>
    <w:p w14:paraId="4FADA9F8" w14:textId="77777777" w:rsidR="005E20CC" w:rsidRDefault="005E20CC">
      <w:pPr>
        <w:pBdr>
          <w:top w:val="nil"/>
          <w:left w:val="nil"/>
          <w:bottom w:val="nil"/>
          <w:right w:val="nil"/>
          <w:between w:val="nil"/>
        </w:pBdr>
        <w:spacing w:before="2"/>
        <w:rPr>
          <w:rFonts w:ascii="Twentieth Century" w:eastAsia="Twentieth Century" w:hAnsi="Twentieth Century" w:cs="Twentieth Century"/>
          <w:b/>
          <w:color w:val="000000"/>
          <w:sz w:val="28"/>
          <w:szCs w:val="28"/>
        </w:rPr>
      </w:pPr>
    </w:p>
    <w:p w14:paraId="545E7140" w14:textId="4B9DFF1D" w:rsidR="005E20CC" w:rsidRDefault="00000000">
      <w:pPr>
        <w:spacing w:before="101"/>
        <w:ind w:left="237"/>
        <w:rPr>
          <w:b/>
        </w:rPr>
      </w:pPr>
      <w:r>
        <w:rPr>
          <w:b/>
          <w:u w:val="single"/>
        </w:rPr>
        <w:t>Funding</w:t>
      </w:r>
      <w:r w:rsidR="00913B60">
        <w:rPr>
          <w:b/>
          <w:u w:val="single"/>
        </w:rPr>
        <w:t xml:space="preserve"> Overview &amp; Details</w:t>
      </w:r>
    </w:p>
    <w:p w14:paraId="462B7C24" w14:textId="77777777" w:rsidR="005E20CC" w:rsidRDefault="005E20CC">
      <w:pPr>
        <w:pBdr>
          <w:top w:val="nil"/>
          <w:left w:val="nil"/>
          <w:bottom w:val="nil"/>
          <w:right w:val="nil"/>
          <w:between w:val="nil"/>
        </w:pBdr>
        <w:rPr>
          <w:b/>
          <w:color w:val="000000"/>
          <w:sz w:val="19"/>
          <w:szCs w:val="19"/>
        </w:rPr>
      </w:pPr>
    </w:p>
    <w:p w14:paraId="0D464D65" w14:textId="64A0ED1D" w:rsidR="005E20CC" w:rsidRDefault="00913B60">
      <w:pPr>
        <w:pStyle w:val="Heading4"/>
        <w:numPr>
          <w:ilvl w:val="0"/>
          <w:numId w:val="4"/>
        </w:numPr>
        <w:tabs>
          <w:tab w:val="left" w:pos="471"/>
        </w:tabs>
        <w:spacing w:line="249" w:lineRule="auto"/>
        <w:ind w:right="613" w:hanging="10"/>
        <w:rPr>
          <w:rFonts w:ascii="Calibri" w:eastAsia="Calibri" w:hAnsi="Calibri" w:cs="Calibri"/>
        </w:rPr>
      </w:pPr>
      <w:r>
        <w:rPr>
          <w:rFonts w:ascii="Calibri" w:eastAsia="Calibri" w:hAnsi="Calibri" w:cs="Calibri"/>
        </w:rPr>
        <w:t xml:space="preserve">Complete the following table, outlining the amount of funds requested from each listed party. </w:t>
      </w:r>
    </w:p>
    <w:p w14:paraId="5D13C6C6" w14:textId="77777777" w:rsidR="005E20CC" w:rsidRDefault="00000000">
      <w:pPr>
        <w:spacing w:line="249" w:lineRule="auto"/>
        <w:ind w:left="247" w:right="227" w:hanging="10"/>
        <w:rPr>
          <w:b/>
        </w:rPr>
      </w:pPr>
      <w:r>
        <w:rPr>
          <w:b/>
        </w:rPr>
        <w:t>[Note: The US portion of projects selected to be funded will be provided by UC Davis in United States Dollars (USD)]</w:t>
      </w:r>
    </w:p>
    <w:p w14:paraId="5ABD84C7" w14:textId="77777777" w:rsidR="005E20CC" w:rsidRDefault="005E20CC">
      <w:pPr>
        <w:spacing w:line="249" w:lineRule="auto"/>
        <w:ind w:left="247" w:right="227" w:hanging="10"/>
        <w:rPr>
          <w:b/>
        </w:rPr>
      </w:pPr>
    </w:p>
    <w:tbl>
      <w:tblPr>
        <w:tblStyle w:val="a4"/>
        <w:tblW w:w="9462"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1"/>
        <w:gridCol w:w="1560"/>
        <w:gridCol w:w="1559"/>
        <w:gridCol w:w="1492"/>
      </w:tblGrid>
      <w:tr w:rsidR="005E20CC" w14:paraId="43E71D50" w14:textId="77777777">
        <w:trPr>
          <w:trHeight w:val="727"/>
        </w:trPr>
        <w:tc>
          <w:tcPr>
            <w:tcW w:w="4851" w:type="dxa"/>
            <w:shd w:val="clear" w:color="auto" w:fill="E5DFEC"/>
          </w:tcPr>
          <w:p w14:paraId="339BA0E2" w14:textId="77777777" w:rsidR="005E20CC" w:rsidRDefault="00000000">
            <w:pPr>
              <w:spacing w:line="249" w:lineRule="auto"/>
              <w:ind w:right="227"/>
              <w:rPr>
                <w:b/>
              </w:rPr>
            </w:pPr>
            <w:r>
              <w:rPr>
                <w:b/>
              </w:rPr>
              <w:t>Source</w:t>
            </w:r>
          </w:p>
          <w:p w14:paraId="7477C8BA" w14:textId="77777777" w:rsidR="005E20CC" w:rsidRDefault="005E20CC">
            <w:pPr>
              <w:spacing w:line="249" w:lineRule="auto"/>
              <w:ind w:right="227"/>
              <w:rPr>
                <w:b/>
              </w:rPr>
            </w:pPr>
          </w:p>
          <w:p w14:paraId="325C847A" w14:textId="77777777" w:rsidR="005E20CC" w:rsidRDefault="005E20CC">
            <w:pPr>
              <w:spacing w:line="249" w:lineRule="auto"/>
              <w:ind w:right="227"/>
              <w:rPr>
                <w:b/>
              </w:rPr>
            </w:pPr>
          </w:p>
        </w:tc>
        <w:tc>
          <w:tcPr>
            <w:tcW w:w="1560" w:type="dxa"/>
            <w:shd w:val="clear" w:color="auto" w:fill="E5DFEC"/>
          </w:tcPr>
          <w:p w14:paraId="22530E5E" w14:textId="77777777" w:rsidR="005E20CC" w:rsidRDefault="00000000">
            <w:pPr>
              <w:spacing w:line="249" w:lineRule="auto"/>
              <w:ind w:right="227"/>
              <w:jc w:val="center"/>
              <w:rPr>
                <w:b/>
              </w:rPr>
            </w:pPr>
            <w:r>
              <w:rPr>
                <w:b/>
              </w:rPr>
              <w:t>Amount UC Davis ($)</w:t>
            </w:r>
          </w:p>
        </w:tc>
        <w:tc>
          <w:tcPr>
            <w:tcW w:w="1559" w:type="dxa"/>
            <w:shd w:val="clear" w:color="auto" w:fill="E5DFEC"/>
          </w:tcPr>
          <w:p w14:paraId="675B0204" w14:textId="77777777" w:rsidR="005E20CC" w:rsidRDefault="00000000">
            <w:pPr>
              <w:spacing w:line="249" w:lineRule="auto"/>
              <w:ind w:right="227"/>
              <w:jc w:val="center"/>
              <w:rPr>
                <w:b/>
              </w:rPr>
            </w:pPr>
            <w:r>
              <w:rPr>
                <w:b/>
              </w:rPr>
              <w:t>Amount UC Dublin (€)</w:t>
            </w:r>
          </w:p>
        </w:tc>
        <w:tc>
          <w:tcPr>
            <w:tcW w:w="1492" w:type="dxa"/>
            <w:shd w:val="clear" w:color="auto" w:fill="E5DFEC"/>
          </w:tcPr>
          <w:p w14:paraId="29693370" w14:textId="77777777" w:rsidR="005E20CC" w:rsidRDefault="00000000">
            <w:pPr>
              <w:spacing w:line="249" w:lineRule="auto"/>
              <w:ind w:right="227"/>
              <w:jc w:val="center"/>
              <w:rPr>
                <w:b/>
              </w:rPr>
            </w:pPr>
            <w:r>
              <w:rPr>
                <w:b/>
              </w:rPr>
              <w:t>Already secured (Y/N)</w:t>
            </w:r>
          </w:p>
        </w:tc>
      </w:tr>
      <w:tr w:rsidR="005E20CC" w14:paraId="593F03E2" w14:textId="77777777">
        <w:trPr>
          <w:trHeight w:val="742"/>
        </w:trPr>
        <w:tc>
          <w:tcPr>
            <w:tcW w:w="4851" w:type="dxa"/>
          </w:tcPr>
          <w:p w14:paraId="145C66CC" w14:textId="1F5CC738" w:rsidR="005E20CC" w:rsidRDefault="00000000">
            <w:pPr>
              <w:spacing w:line="249" w:lineRule="auto"/>
              <w:ind w:right="227"/>
              <w:rPr>
                <w:b/>
              </w:rPr>
            </w:pPr>
            <w:r>
              <w:rPr>
                <w:b/>
              </w:rPr>
              <w:t>Total grant</w:t>
            </w:r>
            <w:r w:rsidR="00AB127C">
              <w:rPr>
                <w:b/>
              </w:rPr>
              <w:t xml:space="preserve"> funding</w:t>
            </w:r>
            <w:r>
              <w:rPr>
                <w:b/>
              </w:rPr>
              <w:t xml:space="preserve"> </w:t>
            </w:r>
            <w:proofErr w:type="gramStart"/>
            <w:r>
              <w:rPr>
                <w:b/>
              </w:rPr>
              <w:t>sought</w:t>
            </w:r>
            <w:proofErr w:type="gramEnd"/>
          </w:p>
          <w:p w14:paraId="37E066B1" w14:textId="77777777" w:rsidR="005E20CC" w:rsidRDefault="005E20CC">
            <w:pPr>
              <w:spacing w:line="249" w:lineRule="auto"/>
              <w:ind w:right="227"/>
              <w:rPr>
                <w:b/>
              </w:rPr>
            </w:pPr>
          </w:p>
          <w:p w14:paraId="36D07230" w14:textId="77777777" w:rsidR="005E20CC" w:rsidRDefault="005E20CC">
            <w:pPr>
              <w:spacing w:line="249" w:lineRule="auto"/>
              <w:ind w:right="227"/>
              <w:rPr>
                <w:b/>
              </w:rPr>
            </w:pPr>
          </w:p>
        </w:tc>
        <w:tc>
          <w:tcPr>
            <w:tcW w:w="1560" w:type="dxa"/>
          </w:tcPr>
          <w:p w14:paraId="75B965C3" w14:textId="77777777" w:rsidR="005E20CC" w:rsidRDefault="005E20CC">
            <w:pPr>
              <w:spacing w:line="249" w:lineRule="auto"/>
              <w:ind w:right="227"/>
              <w:rPr>
                <w:b/>
              </w:rPr>
            </w:pPr>
          </w:p>
        </w:tc>
        <w:tc>
          <w:tcPr>
            <w:tcW w:w="1559" w:type="dxa"/>
          </w:tcPr>
          <w:p w14:paraId="6481F13C" w14:textId="77777777" w:rsidR="005E20CC" w:rsidRDefault="005E20CC">
            <w:pPr>
              <w:spacing w:line="249" w:lineRule="auto"/>
              <w:ind w:right="227"/>
              <w:rPr>
                <w:b/>
              </w:rPr>
            </w:pPr>
          </w:p>
        </w:tc>
        <w:tc>
          <w:tcPr>
            <w:tcW w:w="1492" w:type="dxa"/>
          </w:tcPr>
          <w:p w14:paraId="68106D53" w14:textId="77777777" w:rsidR="005E20CC" w:rsidRDefault="005E20CC">
            <w:pPr>
              <w:spacing w:line="249" w:lineRule="auto"/>
              <w:ind w:right="227"/>
              <w:rPr>
                <w:b/>
              </w:rPr>
            </w:pPr>
          </w:p>
        </w:tc>
      </w:tr>
      <w:tr w:rsidR="005E20CC" w14:paraId="61F116DB" w14:textId="77777777">
        <w:trPr>
          <w:trHeight w:val="727"/>
        </w:trPr>
        <w:tc>
          <w:tcPr>
            <w:tcW w:w="4851" w:type="dxa"/>
          </w:tcPr>
          <w:p w14:paraId="6184E32B" w14:textId="77777777" w:rsidR="005E20CC" w:rsidRDefault="00000000">
            <w:pPr>
              <w:spacing w:line="249" w:lineRule="auto"/>
              <w:ind w:right="227"/>
              <w:rPr>
                <w:b/>
              </w:rPr>
            </w:pPr>
            <w:r>
              <w:rPr>
                <w:b/>
              </w:rPr>
              <w:t xml:space="preserve">Details of any additional support from external sources </w:t>
            </w:r>
            <w:r>
              <w:rPr>
                <w:b/>
              </w:rPr>
              <w:br/>
            </w:r>
            <w:r>
              <w:rPr>
                <w:b/>
                <w:i/>
              </w:rPr>
              <w:t>In cash or in kind</w:t>
            </w:r>
          </w:p>
          <w:p w14:paraId="420BE24E" w14:textId="77777777" w:rsidR="005E20CC" w:rsidRDefault="005E20CC">
            <w:pPr>
              <w:spacing w:line="249" w:lineRule="auto"/>
              <w:ind w:right="227"/>
              <w:rPr>
                <w:b/>
              </w:rPr>
            </w:pPr>
          </w:p>
        </w:tc>
        <w:tc>
          <w:tcPr>
            <w:tcW w:w="1560" w:type="dxa"/>
          </w:tcPr>
          <w:p w14:paraId="5CF5A393" w14:textId="77777777" w:rsidR="005E20CC" w:rsidRDefault="005E20CC">
            <w:pPr>
              <w:spacing w:line="249" w:lineRule="auto"/>
              <w:ind w:right="227"/>
              <w:rPr>
                <w:b/>
              </w:rPr>
            </w:pPr>
          </w:p>
        </w:tc>
        <w:tc>
          <w:tcPr>
            <w:tcW w:w="1559" w:type="dxa"/>
          </w:tcPr>
          <w:p w14:paraId="5691250E" w14:textId="77777777" w:rsidR="005E20CC" w:rsidRDefault="005E20CC">
            <w:pPr>
              <w:spacing w:line="249" w:lineRule="auto"/>
              <w:ind w:right="227"/>
              <w:rPr>
                <w:b/>
              </w:rPr>
            </w:pPr>
          </w:p>
        </w:tc>
        <w:tc>
          <w:tcPr>
            <w:tcW w:w="1492" w:type="dxa"/>
          </w:tcPr>
          <w:p w14:paraId="19475E15" w14:textId="77777777" w:rsidR="005E20CC" w:rsidRDefault="005E20CC">
            <w:pPr>
              <w:spacing w:line="249" w:lineRule="auto"/>
              <w:ind w:right="227"/>
              <w:rPr>
                <w:b/>
              </w:rPr>
            </w:pPr>
          </w:p>
        </w:tc>
      </w:tr>
      <w:tr w:rsidR="005E20CC" w14:paraId="21993EFC" w14:textId="77777777">
        <w:trPr>
          <w:trHeight w:val="727"/>
        </w:trPr>
        <w:tc>
          <w:tcPr>
            <w:tcW w:w="4851" w:type="dxa"/>
          </w:tcPr>
          <w:p w14:paraId="7906B77B" w14:textId="77777777" w:rsidR="005E20CC" w:rsidRDefault="00000000">
            <w:pPr>
              <w:spacing w:line="249" w:lineRule="auto"/>
              <w:ind w:right="227"/>
              <w:rPr>
                <w:b/>
              </w:rPr>
            </w:pPr>
            <w:r>
              <w:rPr>
                <w:b/>
              </w:rPr>
              <w:t>Total</w:t>
            </w:r>
          </w:p>
          <w:p w14:paraId="11B9E76B" w14:textId="77777777" w:rsidR="005E20CC" w:rsidRDefault="005E20CC">
            <w:pPr>
              <w:spacing w:line="249" w:lineRule="auto"/>
              <w:ind w:right="227"/>
              <w:rPr>
                <w:b/>
              </w:rPr>
            </w:pPr>
          </w:p>
          <w:p w14:paraId="23EF9F8E" w14:textId="77777777" w:rsidR="005E20CC" w:rsidRDefault="005E20CC">
            <w:pPr>
              <w:spacing w:line="249" w:lineRule="auto"/>
              <w:ind w:right="227"/>
              <w:rPr>
                <w:b/>
              </w:rPr>
            </w:pPr>
          </w:p>
        </w:tc>
        <w:tc>
          <w:tcPr>
            <w:tcW w:w="1560" w:type="dxa"/>
          </w:tcPr>
          <w:p w14:paraId="3AC8E074" w14:textId="77777777" w:rsidR="005E20CC" w:rsidRDefault="005E20CC">
            <w:pPr>
              <w:spacing w:line="249" w:lineRule="auto"/>
              <w:ind w:right="227"/>
              <w:rPr>
                <w:b/>
              </w:rPr>
            </w:pPr>
          </w:p>
        </w:tc>
        <w:tc>
          <w:tcPr>
            <w:tcW w:w="1559" w:type="dxa"/>
          </w:tcPr>
          <w:p w14:paraId="4757A220" w14:textId="77777777" w:rsidR="005E20CC" w:rsidRDefault="005E20CC">
            <w:pPr>
              <w:spacing w:line="249" w:lineRule="auto"/>
              <w:ind w:right="227"/>
              <w:rPr>
                <w:b/>
              </w:rPr>
            </w:pPr>
          </w:p>
        </w:tc>
        <w:tc>
          <w:tcPr>
            <w:tcW w:w="1492" w:type="dxa"/>
          </w:tcPr>
          <w:p w14:paraId="07F37341" w14:textId="77777777" w:rsidR="005E20CC" w:rsidRDefault="005E20CC">
            <w:pPr>
              <w:spacing w:line="249" w:lineRule="auto"/>
              <w:ind w:right="227"/>
              <w:rPr>
                <w:b/>
              </w:rPr>
            </w:pPr>
          </w:p>
        </w:tc>
      </w:tr>
    </w:tbl>
    <w:p w14:paraId="0F121022" w14:textId="77777777" w:rsidR="005E20CC" w:rsidRDefault="005E20CC">
      <w:pPr>
        <w:spacing w:line="249" w:lineRule="auto"/>
        <w:ind w:left="247" w:right="227" w:hanging="10"/>
        <w:rPr>
          <w:b/>
        </w:rPr>
        <w:sectPr w:rsidR="005E20CC">
          <w:pgSz w:w="11900" w:h="16840"/>
          <w:pgMar w:top="1740" w:right="780" w:bottom="1240" w:left="880" w:header="485" w:footer="1024" w:gutter="0"/>
          <w:cols w:space="720"/>
        </w:sectPr>
      </w:pPr>
    </w:p>
    <w:p w14:paraId="43019FE0" w14:textId="77777777" w:rsidR="005E20CC" w:rsidRDefault="005E20CC">
      <w:pPr>
        <w:spacing w:before="101"/>
        <w:rPr>
          <w:rFonts w:ascii="Twentieth Century" w:eastAsia="Twentieth Century" w:hAnsi="Twentieth Century" w:cs="Twentieth Century"/>
          <w:b/>
          <w:u w:val="single"/>
        </w:rPr>
      </w:pPr>
    </w:p>
    <w:p w14:paraId="305F1EB5" w14:textId="77777777" w:rsidR="005E20CC" w:rsidRDefault="00000000">
      <w:pPr>
        <w:spacing w:before="101"/>
        <w:ind w:left="237"/>
        <w:rPr>
          <w:b/>
          <w:u w:val="single"/>
        </w:rPr>
      </w:pPr>
      <w:r>
        <w:rPr>
          <w:b/>
          <w:u w:val="single"/>
        </w:rPr>
        <w:t>Budget Expenditure</w:t>
      </w:r>
    </w:p>
    <w:p w14:paraId="4C29C06C" w14:textId="77777777" w:rsidR="005E20CC" w:rsidRDefault="005E20CC">
      <w:pPr>
        <w:spacing w:before="101"/>
        <w:ind w:left="237"/>
        <w:rPr>
          <w:b/>
          <w:u w:val="single"/>
        </w:rPr>
      </w:pPr>
    </w:p>
    <w:p w14:paraId="78C7D1B0" w14:textId="77777777" w:rsidR="005E20CC" w:rsidRDefault="00000000">
      <w:pPr>
        <w:numPr>
          <w:ilvl w:val="0"/>
          <w:numId w:val="4"/>
        </w:numPr>
        <w:pBdr>
          <w:top w:val="nil"/>
          <w:left w:val="nil"/>
          <w:bottom w:val="nil"/>
          <w:right w:val="nil"/>
          <w:between w:val="nil"/>
        </w:pBdr>
        <w:spacing w:before="101"/>
        <w:rPr>
          <w:b/>
          <w:color w:val="000000"/>
        </w:rPr>
      </w:pPr>
      <w:r>
        <w:rPr>
          <w:b/>
          <w:color w:val="000000"/>
        </w:rPr>
        <w:t>Please complete the two following budget templates with planned expenditure at UC Davis and UC Dublin. If total funding is not equal for the two universities, please provide justification.</w:t>
      </w:r>
    </w:p>
    <w:p w14:paraId="24C440B4" w14:textId="77777777" w:rsidR="005E20CC" w:rsidRDefault="005E20CC">
      <w:pPr>
        <w:pBdr>
          <w:top w:val="nil"/>
          <w:left w:val="nil"/>
          <w:bottom w:val="nil"/>
          <w:right w:val="nil"/>
          <w:between w:val="nil"/>
        </w:pBdr>
        <w:spacing w:before="101"/>
        <w:ind w:left="247"/>
        <w:rPr>
          <w:b/>
          <w:color w:val="000000"/>
        </w:rPr>
      </w:pPr>
    </w:p>
    <w:p w14:paraId="17F3054C" w14:textId="77777777" w:rsidR="005E20CC" w:rsidRDefault="005E20CC">
      <w:pPr>
        <w:pBdr>
          <w:top w:val="nil"/>
          <w:left w:val="nil"/>
          <w:bottom w:val="nil"/>
          <w:right w:val="nil"/>
          <w:between w:val="nil"/>
        </w:pBdr>
        <w:spacing w:before="101"/>
        <w:ind w:left="247"/>
        <w:rPr>
          <w:b/>
          <w:color w:val="000000"/>
        </w:rPr>
      </w:pPr>
    </w:p>
    <w:p w14:paraId="611EE829" w14:textId="77777777" w:rsidR="005E20CC" w:rsidRDefault="005E20CC">
      <w:pPr>
        <w:pBdr>
          <w:top w:val="nil"/>
          <w:left w:val="nil"/>
          <w:bottom w:val="nil"/>
          <w:right w:val="nil"/>
          <w:between w:val="nil"/>
        </w:pBdr>
        <w:rPr>
          <w:b/>
          <w:color w:val="000000"/>
          <w:sz w:val="19"/>
          <w:szCs w:val="19"/>
        </w:rPr>
      </w:pPr>
    </w:p>
    <w:p w14:paraId="79BD4588" w14:textId="77777777" w:rsidR="005E20CC" w:rsidRDefault="00000000">
      <w:pPr>
        <w:tabs>
          <w:tab w:val="left" w:pos="471"/>
        </w:tabs>
        <w:spacing w:before="101" w:line="249" w:lineRule="auto"/>
        <w:ind w:right="3951"/>
        <w:rPr>
          <w:b/>
        </w:rPr>
      </w:pPr>
      <w:r>
        <w:rPr>
          <w:b/>
        </w:rPr>
        <w:tab/>
        <w:t>9a: Project Budget, UC Davis (</w:t>
      </w:r>
      <w:r>
        <w:rPr>
          <w:b/>
          <w:sz w:val="24"/>
          <w:szCs w:val="24"/>
        </w:rPr>
        <w:t>$):</w:t>
      </w:r>
    </w:p>
    <w:p w14:paraId="6D216E09" w14:textId="77777777" w:rsidR="005E20CC" w:rsidRDefault="005E20CC">
      <w:pPr>
        <w:pBdr>
          <w:top w:val="nil"/>
          <w:left w:val="nil"/>
          <w:bottom w:val="nil"/>
          <w:right w:val="nil"/>
          <w:between w:val="nil"/>
        </w:pBdr>
        <w:spacing w:before="1"/>
        <w:rPr>
          <w:b/>
          <w:color w:val="000000"/>
          <w:sz w:val="27"/>
          <w:szCs w:val="27"/>
        </w:rPr>
      </w:pPr>
    </w:p>
    <w:tbl>
      <w:tblPr>
        <w:tblStyle w:val="a5"/>
        <w:tblW w:w="971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9"/>
        <w:gridCol w:w="1785"/>
        <w:gridCol w:w="2035"/>
        <w:gridCol w:w="2160"/>
      </w:tblGrid>
      <w:tr w:rsidR="005E20CC" w14:paraId="7E5739D7" w14:textId="77777777">
        <w:trPr>
          <w:trHeight w:val="844"/>
        </w:trPr>
        <w:tc>
          <w:tcPr>
            <w:tcW w:w="9719" w:type="dxa"/>
            <w:gridSpan w:val="4"/>
            <w:shd w:val="clear" w:color="auto" w:fill="E7E6E6"/>
            <w:vAlign w:val="center"/>
          </w:tcPr>
          <w:p w14:paraId="36874462" w14:textId="77777777" w:rsidR="005E20CC" w:rsidRDefault="00000000">
            <w:pPr>
              <w:pBdr>
                <w:top w:val="nil"/>
                <w:left w:val="nil"/>
                <w:bottom w:val="nil"/>
                <w:right w:val="nil"/>
                <w:between w:val="nil"/>
              </w:pBdr>
              <w:spacing w:before="3"/>
              <w:jc w:val="center"/>
              <w:rPr>
                <w:b/>
                <w:color w:val="000000"/>
                <w:sz w:val="28"/>
                <w:szCs w:val="28"/>
              </w:rPr>
            </w:pPr>
            <w:r>
              <w:rPr>
                <w:b/>
                <w:color w:val="000000"/>
                <w:sz w:val="28"/>
                <w:szCs w:val="28"/>
              </w:rPr>
              <w:t>Project Budget (UC Davis, $)</w:t>
            </w:r>
          </w:p>
        </w:tc>
      </w:tr>
      <w:tr w:rsidR="005E20CC" w14:paraId="7C4D40E3" w14:textId="77777777">
        <w:trPr>
          <w:trHeight w:val="479"/>
        </w:trPr>
        <w:tc>
          <w:tcPr>
            <w:tcW w:w="3739" w:type="dxa"/>
          </w:tcPr>
          <w:p w14:paraId="7352EFED" w14:textId="77777777" w:rsidR="005E20CC" w:rsidRDefault="005E20CC">
            <w:pPr>
              <w:pBdr>
                <w:top w:val="nil"/>
                <w:left w:val="nil"/>
                <w:bottom w:val="nil"/>
                <w:right w:val="nil"/>
                <w:between w:val="nil"/>
              </w:pBdr>
              <w:spacing w:before="5"/>
              <w:rPr>
                <w:b/>
                <w:color w:val="000000"/>
                <w:sz w:val="23"/>
                <w:szCs w:val="23"/>
              </w:rPr>
            </w:pPr>
          </w:p>
          <w:p w14:paraId="4FCB5CFE"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Project Name:</w:t>
            </w:r>
          </w:p>
        </w:tc>
        <w:tc>
          <w:tcPr>
            <w:tcW w:w="5980" w:type="dxa"/>
            <w:gridSpan w:val="3"/>
            <w:shd w:val="clear" w:color="auto" w:fill="auto"/>
          </w:tcPr>
          <w:p w14:paraId="47BB6CE4" w14:textId="77777777" w:rsidR="005E20CC" w:rsidRDefault="005E20CC">
            <w:pPr>
              <w:pBdr>
                <w:top w:val="nil"/>
                <w:left w:val="nil"/>
                <w:bottom w:val="nil"/>
                <w:right w:val="nil"/>
                <w:between w:val="nil"/>
              </w:pBdr>
              <w:spacing w:before="166"/>
              <w:rPr>
                <w:b/>
                <w:color w:val="000000"/>
                <w:sz w:val="20"/>
                <w:szCs w:val="20"/>
              </w:rPr>
            </w:pPr>
          </w:p>
        </w:tc>
      </w:tr>
      <w:tr w:rsidR="005E20CC" w14:paraId="2573D74E" w14:textId="77777777">
        <w:trPr>
          <w:trHeight w:val="484"/>
        </w:trPr>
        <w:tc>
          <w:tcPr>
            <w:tcW w:w="3739" w:type="dxa"/>
          </w:tcPr>
          <w:p w14:paraId="3ABF5168" w14:textId="77777777" w:rsidR="005E20CC" w:rsidRDefault="005E20CC">
            <w:pPr>
              <w:pBdr>
                <w:top w:val="nil"/>
                <w:left w:val="nil"/>
                <w:bottom w:val="nil"/>
                <w:right w:val="nil"/>
                <w:between w:val="nil"/>
              </w:pBdr>
              <w:spacing w:before="10"/>
              <w:rPr>
                <w:b/>
                <w:color w:val="000000"/>
                <w:sz w:val="23"/>
                <w:szCs w:val="23"/>
              </w:rPr>
            </w:pPr>
          </w:p>
          <w:p w14:paraId="58A2CFE2"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Chief Investigators (PIs):</w:t>
            </w:r>
          </w:p>
        </w:tc>
        <w:tc>
          <w:tcPr>
            <w:tcW w:w="5980" w:type="dxa"/>
            <w:gridSpan w:val="3"/>
            <w:tcBorders>
              <w:top w:val="nil"/>
            </w:tcBorders>
            <w:shd w:val="clear" w:color="auto" w:fill="auto"/>
          </w:tcPr>
          <w:p w14:paraId="790DE76A" w14:textId="77777777" w:rsidR="005E20CC" w:rsidRDefault="005E20CC">
            <w:pPr>
              <w:rPr>
                <w:sz w:val="2"/>
                <w:szCs w:val="2"/>
              </w:rPr>
            </w:pPr>
          </w:p>
        </w:tc>
      </w:tr>
      <w:tr w:rsidR="005E20CC" w14:paraId="411B79B8" w14:textId="77777777">
        <w:trPr>
          <w:trHeight w:val="484"/>
        </w:trPr>
        <w:tc>
          <w:tcPr>
            <w:tcW w:w="3739" w:type="dxa"/>
          </w:tcPr>
          <w:p w14:paraId="6817804F" w14:textId="77777777" w:rsidR="005E20CC" w:rsidRDefault="005E20CC">
            <w:pPr>
              <w:pBdr>
                <w:top w:val="nil"/>
                <w:left w:val="nil"/>
                <w:bottom w:val="nil"/>
                <w:right w:val="nil"/>
                <w:between w:val="nil"/>
              </w:pBdr>
              <w:spacing w:before="5"/>
              <w:rPr>
                <w:b/>
                <w:color w:val="000000"/>
                <w:sz w:val="23"/>
                <w:szCs w:val="23"/>
              </w:rPr>
            </w:pPr>
          </w:p>
          <w:p w14:paraId="68A240A5" w14:textId="77777777" w:rsidR="005E20CC" w:rsidRDefault="00000000">
            <w:pPr>
              <w:pBdr>
                <w:top w:val="nil"/>
                <w:left w:val="nil"/>
                <w:bottom w:val="nil"/>
                <w:right w:val="nil"/>
                <w:between w:val="nil"/>
              </w:pBdr>
              <w:spacing w:line="209" w:lineRule="auto"/>
              <w:ind w:left="105"/>
              <w:rPr>
                <w:b/>
                <w:color w:val="000000"/>
                <w:sz w:val="20"/>
                <w:szCs w:val="20"/>
              </w:rPr>
            </w:pPr>
            <w:r>
              <w:rPr>
                <w:b/>
                <w:color w:val="000000"/>
                <w:sz w:val="20"/>
                <w:szCs w:val="20"/>
              </w:rPr>
              <w:t>Start date:</w:t>
            </w:r>
          </w:p>
        </w:tc>
        <w:tc>
          <w:tcPr>
            <w:tcW w:w="5980" w:type="dxa"/>
            <w:gridSpan w:val="3"/>
            <w:tcBorders>
              <w:top w:val="nil"/>
            </w:tcBorders>
            <w:shd w:val="clear" w:color="auto" w:fill="auto"/>
          </w:tcPr>
          <w:p w14:paraId="3396F400" w14:textId="77777777" w:rsidR="005E20CC" w:rsidRDefault="005E20CC">
            <w:pPr>
              <w:rPr>
                <w:sz w:val="2"/>
                <w:szCs w:val="2"/>
              </w:rPr>
            </w:pPr>
          </w:p>
        </w:tc>
      </w:tr>
      <w:tr w:rsidR="005E20CC" w14:paraId="393946EE" w14:textId="77777777">
        <w:trPr>
          <w:trHeight w:val="479"/>
        </w:trPr>
        <w:tc>
          <w:tcPr>
            <w:tcW w:w="3739" w:type="dxa"/>
          </w:tcPr>
          <w:p w14:paraId="561959E4" w14:textId="77777777" w:rsidR="005E20CC" w:rsidRDefault="005E20CC">
            <w:pPr>
              <w:pBdr>
                <w:top w:val="nil"/>
                <w:left w:val="nil"/>
                <w:bottom w:val="nil"/>
                <w:right w:val="nil"/>
                <w:between w:val="nil"/>
              </w:pBdr>
              <w:spacing w:before="5"/>
              <w:rPr>
                <w:b/>
                <w:color w:val="000000"/>
                <w:sz w:val="23"/>
                <w:szCs w:val="23"/>
              </w:rPr>
            </w:pPr>
          </w:p>
          <w:p w14:paraId="259A55B3"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End date:</w:t>
            </w:r>
          </w:p>
        </w:tc>
        <w:tc>
          <w:tcPr>
            <w:tcW w:w="5980" w:type="dxa"/>
            <w:gridSpan w:val="3"/>
            <w:tcBorders>
              <w:top w:val="nil"/>
            </w:tcBorders>
            <w:shd w:val="clear" w:color="auto" w:fill="auto"/>
          </w:tcPr>
          <w:p w14:paraId="2CD66DA6" w14:textId="77777777" w:rsidR="005E20CC" w:rsidRDefault="005E20CC">
            <w:pPr>
              <w:rPr>
                <w:sz w:val="2"/>
                <w:szCs w:val="2"/>
              </w:rPr>
            </w:pPr>
          </w:p>
        </w:tc>
      </w:tr>
      <w:tr w:rsidR="005E20CC" w14:paraId="28F5F5A6" w14:textId="77777777">
        <w:trPr>
          <w:trHeight w:val="479"/>
        </w:trPr>
        <w:tc>
          <w:tcPr>
            <w:tcW w:w="3739" w:type="dxa"/>
            <w:shd w:val="clear" w:color="auto" w:fill="D9D9D9"/>
          </w:tcPr>
          <w:p w14:paraId="6562F931" w14:textId="77777777" w:rsidR="005E20CC" w:rsidRDefault="005E20CC">
            <w:pPr>
              <w:pBdr>
                <w:top w:val="nil"/>
                <w:left w:val="nil"/>
                <w:bottom w:val="nil"/>
                <w:right w:val="nil"/>
                <w:between w:val="nil"/>
              </w:pBdr>
              <w:spacing w:before="5"/>
              <w:rPr>
                <w:b/>
                <w:color w:val="000000"/>
                <w:sz w:val="23"/>
                <w:szCs w:val="23"/>
              </w:rPr>
            </w:pPr>
          </w:p>
          <w:p w14:paraId="20FEB9C0" w14:textId="77777777" w:rsidR="005E20CC" w:rsidRDefault="005E20CC">
            <w:pPr>
              <w:pBdr>
                <w:top w:val="nil"/>
                <w:left w:val="nil"/>
                <w:bottom w:val="nil"/>
                <w:right w:val="nil"/>
                <w:between w:val="nil"/>
              </w:pBdr>
              <w:spacing w:before="5"/>
              <w:rPr>
                <w:b/>
                <w:color w:val="000000"/>
                <w:sz w:val="23"/>
                <w:szCs w:val="23"/>
              </w:rPr>
            </w:pPr>
          </w:p>
          <w:p w14:paraId="6728B245" w14:textId="77777777" w:rsidR="005E20CC" w:rsidRDefault="005E20CC">
            <w:pPr>
              <w:pBdr>
                <w:top w:val="nil"/>
                <w:left w:val="nil"/>
                <w:bottom w:val="nil"/>
                <w:right w:val="nil"/>
                <w:between w:val="nil"/>
              </w:pBdr>
              <w:spacing w:before="5"/>
              <w:rPr>
                <w:b/>
                <w:color w:val="000000"/>
                <w:sz w:val="23"/>
                <w:szCs w:val="23"/>
              </w:rPr>
            </w:pPr>
          </w:p>
        </w:tc>
        <w:tc>
          <w:tcPr>
            <w:tcW w:w="1785" w:type="dxa"/>
            <w:tcBorders>
              <w:top w:val="nil"/>
            </w:tcBorders>
            <w:shd w:val="clear" w:color="auto" w:fill="D9D9D9"/>
            <w:vAlign w:val="center"/>
          </w:tcPr>
          <w:p w14:paraId="1F4BF1C3" w14:textId="77777777" w:rsidR="005E20CC" w:rsidRDefault="00000000">
            <w:pPr>
              <w:jc w:val="center"/>
              <w:rPr>
                <w:b/>
                <w:sz w:val="20"/>
                <w:szCs w:val="20"/>
              </w:rPr>
            </w:pPr>
            <w:r>
              <w:rPr>
                <w:b/>
                <w:sz w:val="20"/>
                <w:szCs w:val="20"/>
              </w:rPr>
              <w:t xml:space="preserve">Requested </w:t>
            </w:r>
            <w:proofErr w:type="gramStart"/>
            <w:r>
              <w:rPr>
                <w:b/>
                <w:sz w:val="20"/>
                <w:szCs w:val="20"/>
              </w:rPr>
              <w:t>funds</w:t>
            </w:r>
            <w:proofErr w:type="gramEnd"/>
          </w:p>
          <w:p w14:paraId="3F868082" w14:textId="77777777" w:rsidR="005E20CC" w:rsidRDefault="005E20CC">
            <w:pPr>
              <w:jc w:val="center"/>
              <w:rPr>
                <w:sz w:val="2"/>
                <w:szCs w:val="2"/>
              </w:rPr>
            </w:pPr>
          </w:p>
        </w:tc>
        <w:tc>
          <w:tcPr>
            <w:tcW w:w="2035" w:type="dxa"/>
            <w:tcBorders>
              <w:top w:val="nil"/>
            </w:tcBorders>
            <w:shd w:val="clear" w:color="auto" w:fill="D9D9D9"/>
            <w:vAlign w:val="center"/>
          </w:tcPr>
          <w:p w14:paraId="25FCDDAF" w14:textId="77777777" w:rsidR="005E20CC" w:rsidRDefault="00000000">
            <w:pPr>
              <w:jc w:val="center"/>
              <w:rPr>
                <w:sz w:val="2"/>
                <w:szCs w:val="2"/>
              </w:rPr>
            </w:pPr>
            <w:r>
              <w:rPr>
                <w:b/>
                <w:sz w:val="20"/>
                <w:szCs w:val="20"/>
              </w:rPr>
              <w:t xml:space="preserve">External contribution </w:t>
            </w:r>
            <w:r>
              <w:rPr>
                <w:b/>
                <w:sz w:val="20"/>
                <w:szCs w:val="20"/>
              </w:rPr>
              <w:br/>
              <w:t>(if any)</w:t>
            </w:r>
          </w:p>
        </w:tc>
        <w:tc>
          <w:tcPr>
            <w:tcW w:w="2160" w:type="dxa"/>
            <w:tcBorders>
              <w:top w:val="nil"/>
            </w:tcBorders>
            <w:shd w:val="clear" w:color="auto" w:fill="D9D9D9"/>
            <w:vAlign w:val="center"/>
          </w:tcPr>
          <w:p w14:paraId="70D14FF9" w14:textId="77777777" w:rsidR="005E20CC" w:rsidRDefault="00000000">
            <w:pPr>
              <w:jc w:val="center"/>
              <w:rPr>
                <w:sz w:val="2"/>
                <w:szCs w:val="2"/>
              </w:rPr>
            </w:pPr>
            <w:r>
              <w:rPr>
                <w:b/>
                <w:sz w:val="20"/>
                <w:szCs w:val="20"/>
              </w:rPr>
              <w:t>Total budget</w:t>
            </w:r>
          </w:p>
        </w:tc>
      </w:tr>
      <w:tr w:rsidR="005E20CC" w14:paraId="400FF746" w14:textId="77777777">
        <w:trPr>
          <w:trHeight w:val="484"/>
        </w:trPr>
        <w:tc>
          <w:tcPr>
            <w:tcW w:w="3739" w:type="dxa"/>
            <w:shd w:val="clear" w:color="auto" w:fill="E7E6E6"/>
          </w:tcPr>
          <w:p w14:paraId="7EDDB43F" w14:textId="77777777" w:rsidR="005E20CC" w:rsidRDefault="005E20CC">
            <w:pPr>
              <w:pBdr>
                <w:top w:val="nil"/>
                <w:left w:val="nil"/>
                <w:bottom w:val="nil"/>
                <w:right w:val="nil"/>
                <w:between w:val="nil"/>
              </w:pBdr>
              <w:spacing w:before="10"/>
              <w:rPr>
                <w:b/>
                <w:color w:val="000000"/>
                <w:sz w:val="23"/>
                <w:szCs w:val="23"/>
              </w:rPr>
            </w:pPr>
          </w:p>
          <w:p w14:paraId="1A58D804"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Laboratory/Field costs</w:t>
            </w:r>
          </w:p>
        </w:tc>
        <w:tc>
          <w:tcPr>
            <w:tcW w:w="1785" w:type="dxa"/>
            <w:shd w:val="clear" w:color="auto" w:fill="E7E6E6"/>
          </w:tcPr>
          <w:p w14:paraId="5D63C022"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56CEB869"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538568BD" w14:textId="77777777" w:rsidR="005E20CC" w:rsidRDefault="005E20CC">
            <w:pPr>
              <w:pBdr>
                <w:top w:val="nil"/>
                <w:left w:val="nil"/>
                <w:bottom w:val="nil"/>
                <w:right w:val="nil"/>
                <w:between w:val="nil"/>
              </w:pBdr>
              <w:rPr>
                <w:color w:val="000000"/>
                <w:sz w:val="20"/>
                <w:szCs w:val="20"/>
              </w:rPr>
            </w:pPr>
          </w:p>
        </w:tc>
      </w:tr>
      <w:tr w:rsidR="005E20CC" w14:paraId="3489AE76" w14:textId="77777777">
        <w:trPr>
          <w:trHeight w:val="479"/>
        </w:trPr>
        <w:tc>
          <w:tcPr>
            <w:tcW w:w="3739" w:type="dxa"/>
          </w:tcPr>
          <w:p w14:paraId="3F8DFF63" w14:textId="77777777" w:rsidR="005E20CC" w:rsidRDefault="005E20CC">
            <w:pPr>
              <w:pBdr>
                <w:top w:val="nil"/>
                <w:left w:val="nil"/>
                <w:bottom w:val="nil"/>
                <w:right w:val="nil"/>
                <w:between w:val="nil"/>
              </w:pBdr>
              <w:spacing w:before="5"/>
              <w:rPr>
                <w:b/>
                <w:color w:val="000000"/>
                <w:sz w:val="23"/>
                <w:szCs w:val="23"/>
              </w:rPr>
            </w:pPr>
          </w:p>
          <w:p w14:paraId="458B5354"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Consumables</w:t>
            </w:r>
          </w:p>
        </w:tc>
        <w:tc>
          <w:tcPr>
            <w:tcW w:w="1785" w:type="dxa"/>
          </w:tcPr>
          <w:p w14:paraId="0D08999B" w14:textId="77777777" w:rsidR="005E20CC" w:rsidRDefault="005E20CC">
            <w:pPr>
              <w:pBdr>
                <w:top w:val="nil"/>
                <w:left w:val="nil"/>
                <w:bottom w:val="nil"/>
                <w:right w:val="nil"/>
                <w:between w:val="nil"/>
              </w:pBdr>
              <w:rPr>
                <w:color w:val="000000"/>
                <w:sz w:val="20"/>
                <w:szCs w:val="20"/>
              </w:rPr>
            </w:pPr>
          </w:p>
        </w:tc>
        <w:tc>
          <w:tcPr>
            <w:tcW w:w="2035" w:type="dxa"/>
          </w:tcPr>
          <w:p w14:paraId="1DF98BDA" w14:textId="77777777" w:rsidR="005E20CC" w:rsidRDefault="005E20CC">
            <w:pPr>
              <w:pBdr>
                <w:top w:val="nil"/>
                <w:left w:val="nil"/>
                <w:bottom w:val="nil"/>
                <w:right w:val="nil"/>
                <w:between w:val="nil"/>
              </w:pBdr>
              <w:rPr>
                <w:color w:val="000000"/>
                <w:sz w:val="20"/>
                <w:szCs w:val="20"/>
              </w:rPr>
            </w:pPr>
          </w:p>
        </w:tc>
        <w:tc>
          <w:tcPr>
            <w:tcW w:w="2160" w:type="dxa"/>
          </w:tcPr>
          <w:p w14:paraId="0976FB0C" w14:textId="77777777" w:rsidR="005E20CC" w:rsidRDefault="005E20CC">
            <w:pPr>
              <w:pBdr>
                <w:top w:val="nil"/>
                <w:left w:val="nil"/>
                <w:bottom w:val="nil"/>
                <w:right w:val="nil"/>
                <w:between w:val="nil"/>
              </w:pBdr>
              <w:rPr>
                <w:color w:val="000000"/>
                <w:sz w:val="20"/>
                <w:szCs w:val="20"/>
              </w:rPr>
            </w:pPr>
          </w:p>
        </w:tc>
      </w:tr>
      <w:tr w:rsidR="005E20CC" w14:paraId="211EFA1E" w14:textId="77777777">
        <w:trPr>
          <w:trHeight w:val="484"/>
        </w:trPr>
        <w:tc>
          <w:tcPr>
            <w:tcW w:w="3739" w:type="dxa"/>
          </w:tcPr>
          <w:p w14:paraId="20F6BA10" w14:textId="77777777" w:rsidR="005E20CC" w:rsidRDefault="005E20CC">
            <w:pPr>
              <w:pBdr>
                <w:top w:val="nil"/>
                <w:left w:val="nil"/>
                <w:bottom w:val="nil"/>
                <w:right w:val="nil"/>
                <w:between w:val="nil"/>
              </w:pBdr>
              <w:spacing w:before="10"/>
              <w:rPr>
                <w:b/>
                <w:color w:val="000000"/>
                <w:sz w:val="23"/>
                <w:szCs w:val="23"/>
              </w:rPr>
            </w:pPr>
          </w:p>
          <w:p w14:paraId="344CBF72"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Equipment (small)</w:t>
            </w:r>
          </w:p>
        </w:tc>
        <w:tc>
          <w:tcPr>
            <w:tcW w:w="1785" w:type="dxa"/>
          </w:tcPr>
          <w:p w14:paraId="7F5944C3" w14:textId="77777777" w:rsidR="005E20CC" w:rsidRDefault="005E20CC">
            <w:pPr>
              <w:pBdr>
                <w:top w:val="nil"/>
                <w:left w:val="nil"/>
                <w:bottom w:val="nil"/>
                <w:right w:val="nil"/>
                <w:between w:val="nil"/>
              </w:pBdr>
              <w:rPr>
                <w:color w:val="000000"/>
                <w:sz w:val="20"/>
                <w:szCs w:val="20"/>
              </w:rPr>
            </w:pPr>
          </w:p>
        </w:tc>
        <w:tc>
          <w:tcPr>
            <w:tcW w:w="2035" w:type="dxa"/>
          </w:tcPr>
          <w:p w14:paraId="1EAFF091" w14:textId="77777777" w:rsidR="005E20CC" w:rsidRDefault="005E20CC">
            <w:pPr>
              <w:pBdr>
                <w:top w:val="nil"/>
                <w:left w:val="nil"/>
                <w:bottom w:val="nil"/>
                <w:right w:val="nil"/>
                <w:between w:val="nil"/>
              </w:pBdr>
              <w:rPr>
                <w:color w:val="000000"/>
                <w:sz w:val="20"/>
                <w:szCs w:val="20"/>
              </w:rPr>
            </w:pPr>
          </w:p>
        </w:tc>
        <w:tc>
          <w:tcPr>
            <w:tcW w:w="2160" w:type="dxa"/>
          </w:tcPr>
          <w:p w14:paraId="5EACAABD" w14:textId="77777777" w:rsidR="005E20CC" w:rsidRDefault="005E20CC">
            <w:pPr>
              <w:pBdr>
                <w:top w:val="nil"/>
                <w:left w:val="nil"/>
                <w:bottom w:val="nil"/>
                <w:right w:val="nil"/>
                <w:between w:val="nil"/>
              </w:pBdr>
              <w:rPr>
                <w:color w:val="000000"/>
                <w:sz w:val="20"/>
                <w:szCs w:val="20"/>
              </w:rPr>
            </w:pPr>
          </w:p>
        </w:tc>
      </w:tr>
      <w:tr w:rsidR="005E20CC" w14:paraId="77B0AAAF" w14:textId="77777777">
        <w:trPr>
          <w:trHeight w:val="479"/>
        </w:trPr>
        <w:tc>
          <w:tcPr>
            <w:tcW w:w="3739" w:type="dxa"/>
          </w:tcPr>
          <w:p w14:paraId="3C6E0220" w14:textId="77777777" w:rsidR="005E20CC" w:rsidRDefault="005E20CC">
            <w:pPr>
              <w:pBdr>
                <w:top w:val="nil"/>
                <w:left w:val="nil"/>
                <w:bottom w:val="nil"/>
                <w:right w:val="nil"/>
                <w:between w:val="nil"/>
              </w:pBdr>
              <w:spacing w:before="5"/>
              <w:rPr>
                <w:b/>
                <w:color w:val="000000"/>
                <w:sz w:val="23"/>
                <w:szCs w:val="23"/>
              </w:rPr>
            </w:pPr>
          </w:p>
          <w:p w14:paraId="63546C6D"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Software/licenses</w:t>
            </w:r>
          </w:p>
        </w:tc>
        <w:tc>
          <w:tcPr>
            <w:tcW w:w="1785" w:type="dxa"/>
          </w:tcPr>
          <w:p w14:paraId="38D07388" w14:textId="77777777" w:rsidR="005E20CC" w:rsidRDefault="005E20CC">
            <w:pPr>
              <w:pBdr>
                <w:top w:val="nil"/>
                <w:left w:val="nil"/>
                <w:bottom w:val="nil"/>
                <w:right w:val="nil"/>
                <w:between w:val="nil"/>
              </w:pBdr>
              <w:rPr>
                <w:color w:val="000000"/>
                <w:sz w:val="20"/>
                <w:szCs w:val="20"/>
              </w:rPr>
            </w:pPr>
          </w:p>
        </w:tc>
        <w:tc>
          <w:tcPr>
            <w:tcW w:w="2035" w:type="dxa"/>
          </w:tcPr>
          <w:p w14:paraId="2FECEB65" w14:textId="77777777" w:rsidR="005E20CC" w:rsidRDefault="005E20CC">
            <w:pPr>
              <w:pBdr>
                <w:top w:val="nil"/>
                <w:left w:val="nil"/>
                <w:bottom w:val="nil"/>
                <w:right w:val="nil"/>
                <w:between w:val="nil"/>
              </w:pBdr>
              <w:rPr>
                <w:color w:val="000000"/>
                <w:sz w:val="20"/>
                <w:szCs w:val="20"/>
              </w:rPr>
            </w:pPr>
          </w:p>
        </w:tc>
        <w:tc>
          <w:tcPr>
            <w:tcW w:w="2160" w:type="dxa"/>
          </w:tcPr>
          <w:p w14:paraId="2F0F4401" w14:textId="77777777" w:rsidR="005E20CC" w:rsidRDefault="005E20CC">
            <w:pPr>
              <w:pBdr>
                <w:top w:val="nil"/>
                <w:left w:val="nil"/>
                <w:bottom w:val="nil"/>
                <w:right w:val="nil"/>
                <w:between w:val="nil"/>
              </w:pBdr>
              <w:rPr>
                <w:color w:val="000000"/>
                <w:sz w:val="20"/>
                <w:szCs w:val="20"/>
              </w:rPr>
            </w:pPr>
          </w:p>
        </w:tc>
      </w:tr>
      <w:tr w:rsidR="005E20CC" w14:paraId="74D86513" w14:textId="77777777">
        <w:trPr>
          <w:trHeight w:val="484"/>
        </w:trPr>
        <w:tc>
          <w:tcPr>
            <w:tcW w:w="3739" w:type="dxa"/>
            <w:shd w:val="clear" w:color="auto" w:fill="E7E6E6"/>
          </w:tcPr>
          <w:p w14:paraId="4F90F0FC" w14:textId="77777777" w:rsidR="005E20CC" w:rsidRDefault="005E20CC">
            <w:pPr>
              <w:pBdr>
                <w:top w:val="nil"/>
                <w:left w:val="nil"/>
                <w:bottom w:val="nil"/>
                <w:right w:val="nil"/>
                <w:between w:val="nil"/>
              </w:pBdr>
              <w:spacing w:before="10"/>
              <w:rPr>
                <w:b/>
                <w:color w:val="000000"/>
                <w:sz w:val="23"/>
                <w:szCs w:val="23"/>
              </w:rPr>
            </w:pPr>
          </w:p>
          <w:p w14:paraId="0679E5AB"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Staff costs</w:t>
            </w:r>
          </w:p>
        </w:tc>
        <w:tc>
          <w:tcPr>
            <w:tcW w:w="1785" w:type="dxa"/>
            <w:shd w:val="clear" w:color="auto" w:fill="E7E6E6"/>
          </w:tcPr>
          <w:p w14:paraId="0D6C76BD"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1513EB2F"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3832183B" w14:textId="77777777" w:rsidR="005E20CC" w:rsidRDefault="005E20CC">
            <w:pPr>
              <w:pBdr>
                <w:top w:val="nil"/>
                <w:left w:val="nil"/>
                <w:bottom w:val="nil"/>
                <w:right w:val="nil"/>
                <w:between w:val="nil"/>
              </w:pBdr>
              <w:rPr>
                <w:color w:val="000000"/>
                <w:sz w:val="20"/>
                <w:szCs w:val="20"/>
              </w:rPr>
            </w:pPr>
          </w:p>
        </w:tc>
      </w:tr>
      <w:tr w:rsidR="005E20CC" w14:paraId="0493D62D" w14:textId="77777777">
        <w:trPr>
          <w:trHeight w:val="479"/>
        </w:trPr>
        <w:tc>
          <w:tcPr>
            <w:tcW w:w="3739" w:type="dxa"/>
          </w:tcPr>
          <w:p w14:paraId="2CAA7B58" w14:textId="77777777" w:rsidR="005E20CC" w:rsidRDefault="005E20CC">
            <w:pPr>
              <w:pBdr>
                <w:top w:val="nil"/>
                <w:left w:val="nil"/>
                <w:bottom w:val="nil"/>
                <w:right w:val="nil"/>
                <w:between w:val="nil"/>
              </w:pBdr>
              <w:spacing w:before="5"/>
              <w:rPr>
                <w:b/>
                <w:color w:val="000000"/>
                <w:sz w:val="23"/>
                <w:szCs w:val="23"/>
              </w:rPr>
            </w:pPr>
          </w:p>
          <w:p w14:paraId="234AB91C"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Student Stipends</w:t>
            </w:r>
          </w:p>
        </w:tc>
        <w:tc>
          <w:tcPr>
            <w:tcW w:w="1785" w:type="dxa"/>
          </w:tcPr>
          <w:p w14:paraId="04AC2E5C" w14:textId="77777777" w:rsidR="005E20CC" w:rsidRDefault="005E20CC">
            <w:pPr>
              <w:pBdr>
                <w:top w:val="nil"/>
                <w:left w:val="nil"/>
                <w:bottom w:val="nil"/>
                <w:right w:val="nil"/>
                <w:between w:val="nil"/>
              </w:pBdr>
              <w:rPr>
                <w:color w:val="000000"/>
                <w:sz w:val="20"/>
                <w:szCs w:val="20"/>
              </w:rPr>
            </w:pPr>
          </w:p>
        </w:tc>
        <w:tc>
          <w:tcPr>
            <w:tcW w:w="2035" w:type="dxa"/>
          </w:tcPr>
          <w:p w14:paraId="5C7B21F6" w14:textId="77777777" w:rsidR="005E20CC" w:rsidRDefault="005E20CC">
            <w:pPr>
              <w:pBdr>
                <w:top w:val="nil"/>
                <w:left w:val="nil"/>
                <w:bottom w:val="nil"/>
                <w:right w:val="nil"/>
                <w:between w:val="nil"/>
              </w:pBdr>
              <w:rPr>
                <w:color w:val="000000"/>
                <w:sz w:val="20"/>
                <w:szCs w:val="20"/>
              </w:rPr>
            </w:pPr>
          </w:p>
        </w:tc>
        <w:tc>
          <w:tcPr>
            <w:tcW w:w="2160" w:type="dxa"/>
          </w:tcPr>
          <w:p w14:paraId="7AD2D073" w14:textId="77777777" w:rsidR="005E20CC" w:rsidRDefault="005E20CC">
            <w:pPr>
              <w:pBdr>
                <w:top w:val="nil"/>
                <w:left w:val="nil"/>
                <w:bottom w:val="nil"/>
                <w:right w:val="nil"/>
                <w:between w:val="nil"/>
              </w:pBdr>
              <w:rPr>
                <w:color w:val="000000"/>
                <w:sz w:val="20"/>
                <w:szCs w:val="20"/>
              </w:rPr>
            </w:pPr>
          </w:p>
        </w:tc>
      </w:tr>
      <w:tr w:rsidR="005E20CC" w14:paraId="5CD13BAB" w14:textId="77777777">
        <w:trPr>
          <w:trHeight w:val="484"/>
        </w:trPr>
        <w:tc>
          <w:tcPr>
            <w:tcW w:w="3739" w:type="dxa"/>
            <w:shd w:val="clear" w:color="auto" w:fill="E7E6E6"/>
          </w:tcPr>
          <w:p w14:paraId="368C1C58" w14:textId="77777777" w:rsidR="005E20CC" w:rsidRDefault="005E20CC">
            <w:pPr>
              <w:pBdr>
                <w:top w:val="nil"/>
                <w:left w:val="nil"/>
                <w:bottom w:val="nil"/>
                <w:right w:val="nil"/>
                <w:between w:val="nil"/>
              </w:pBdr>
              <w:spacing w:before="10"/>
              <w:rPr>
                <w:b/>
                <w:color w:val="000000"/>
                <w:sz w:val="23"/>
                <w:szCs w:val="23"/>
              </w:rPr>
            </w:pPr>
          </w:p>
          <w:p w14:paraId="382824F3"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Travel</w:t>
            </w:r>
          </w:p>
        </w:tc>
        <w:tc>
          <w:tcPr>
            <w:tcW w:w="1785" w:type="dxa"/>
            <w:shd w:val="clear" w:color="auto" w:fill="E7E6E6"/>
          </w:tcPr>
          <w:p w14:paraId="771E54F7"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61AE8E00"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008A8306" w14:textId="77777777" w:rsidR="005E20CC" w:rsidRDefault="005E20CC">
            <w:pPr>
              <w:pBdr>
                <w:top w:val="nil"/>
                <w:left w:val="nil"/>
                <w:bottom w:val="nil"/>
                <w:right w:val="nil"/>
                <w:between w:val="nil"/>
              </w:pBdr>
              <w:rPr>
                <w:color w:val="000000"/>
                <w:sz w:val="20"/>
                <w:szCs w:val="20"/>
              </w:rPr>
            </w:pPr>
          </w:p>
        </w:tc>
      </w:tr>
      <w:tr w:rsidR="005E20CC" w14:paraId="7E1F36C1" w14:textId="77777777">
        <w:trPr>
          <w:trHeight w:val="479"/>
        </w:trPr>
        <w:tc>
          <w:tcPr>
            <w:tcW w:w="3739" w:type="dxa"/>
          </w:tcPr>
          <w:p w14:paraId="61EAFBB1" w14:textId="77777777" w:rsidR="005E20CC" w:rsidRDefault="005E20CC">
            <w:pPr>
              <w:pBdr>
                <w:top w:val="nil"/>
                <w:left w:val="nil"/>
                <w:bottom w:val="nil"/>
                <w:right w:val="nil"/>
                <w:between w:val="nil"/>
              </w:pBdr>
              <w:spacing w:before="5"/>
              <w:rPr>
                <w:b/>
                <w:color w:val="000000"/>
                <w:sz w:val="23"/>
                <w:szCs w:val="23"/>
              </w:rPr>
            </w:pPr>
          </w:p>
          <w:p w14:paraId="0EC6A22D"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Flights</w:t>
            </w:r>
          </w:p>
        </w:tc>
        <w:tc>
          <w:tcPr>
            <w:tcW w:w="1785" w:type="dxa"/>
          </w:tcPr>
          <w:p w14:paraId="754848E6" w14:textId="77777777" w:rsidR="005E20CC" w:rsidRDefault="005E20CC">
            <w:pPr>
              <w:pBdr>
                <w:top w:val="nil"/>
                <w:left w:val="nil"/>
                <w:bottom w:val="nil"/>
                <w:right w:val="nil"/>
                <w:between w:val="nil"/>
              </w:pBdr>
              <w:rPr>
                <w:color w:val="000000"/>
                <w:sz w:val="20"/>
                <w:szCs w:val="20"/>
              </w:rPr>
            </w:pPr>
          </w:p>
        </w:tc>
        <w:tc>
          <w:tcPr>
            <w:tcW w:w="2035" w:type="dxa"/>
          </w:tcPr>
          <w:p w14:paraId="7121945D" w14:textId="77777777" w:rsidR="005E20CC" w:rsidRDefault="005E20CC">
            <w:pPr>
              <w:pBdr>
                <w:top w:val="nil"/>
                <w:left w:val="nil"/>
                <w:bottom w:val="nil"/>
                <w:right w:val="nil"/>
                <w:between w:val="nil"/>
              </w:pBdr>
              <w:rPr>
                <w:color w:val="000000"/>
                <w:sz w:val="20"/>
                <w:szCs w:val="20"/>
              </w:rPr>
            </w:pPr>
          </w:p>
        </w:tc>
        <w:tc>
          <w:tcPr>
            <w:tcW w:w="2160" w:type="dxa"/>
          </w:tcPr>
          <w:p w14:paraId="3045BAE2" w14:textId="77777777" w:rsidR="005E20CC" w:rsidRDefault="005E20CC">
            <w:pPr>
              <w:pBdr>
                <w:top w:val="nil"/>
                <w:left w:val="nil"/>
                <w:bottom w:val="nil"/>
                <w:right w:val="nil"/>
                <w:between w:val="nil"/>
              </w:pBdr>
              <w:rPr>
                <w:color w:val="000000"/>
                <w:sz w:val="20"/>
                <w:szCs w:val="20"/>
              </w:rPr>
            </w:pPr>
          </w:p>
        </w:tc>
      </w:tr>
      <w:tr w:rsidR="005E20CC" w14:paraId="57AB97FA" w14:textId="77777777">
        <w:trPr>
          <w:trHeight w:val="484"/>
        </w:trPr>
        <w:tc>
          <w:tcPr>
            <w:tcW w:w="3739" w:type="dxa"/>
          </w:tcPr>
          <w:p w14:paraId="0E849555" w14:textId="77777777" w:rsidR="005E20CC" w:rsidRDefault="005E20CC">
            <w:pPr>
              <w:pBdr>
                <w:top w:val="nil"/>
                <w:left w:val="nil"/>
                <w:bottom w:val="nil"/>
                <w:right w:val="nil"/>
                <w:between w:val="nil"/>
              </w:pBdr>
              <w:spacing w:before="10"/>
              <w:rPr>
                <w:b/>
                <w:color w:val="000000"/>
                <w:sz w:val="23"/>
                <w:szCs w:val="23"/>
              </w:rPr>
            </w:pPr>
          </w:p>
          <w:p w14:paraId="0F61A43D"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Accommodation</w:t>
            </w:r>
          </w:p>
        </w:tc>
        <w:tc>
          <w:tcPr>
            <w:tcW w:w="1785" w:type="dxa"/>
          </w:tcPr>
          <w:p w14:paraId="2FE68124" w14:textId="77777777" w:rsidR="005E20CC" w:rsidRDefault="005E20CC">
            <w:pPr>
              <w:pBdr>
                <w:top w:val="nil"/>
                <w:left w:val="nil"/>
                <w:bottom w:val="nil"/>
                <w:right w:val="nil"/>
                <w:between w:val="nil"/>
              </w:pBdr>
              <w:rPr>
                <w:color w:val="000000"/>
                <w:sz w:val="20"/>
                <w:szCs w:val="20"/>
              </w:rPr>
            </w:pPr>
          </w:p>
        </w:tc>
        <w:tc>
          <w:tcPr>
            <w:tcW w:w="2035" w:type="dxa"/>
          </w:tcPr>
          <w:p w14:paraId="38F518C5" w14:textId="77777777" w:rsidR="005E20CC" w:rsidRDefault="005E20CC">
            <w:pPr>
              <w:pBdr>
                <w:top w:val="nil"/>
                <w:left w:val="nil"/>
                <w:bottom w:val="nil"/>
                <w:right w:val="nil"/>
                <w:between w:val="nil"/>
              </w:pBdr>
              <w:rPr>
                <w:color w:val="000000"/>
                <w:sz w:val="20"/>
                <w:szCs w:val="20"/>
              </w:rPr>
            </w:pPr>
          </w:p>
        </w:tc>
        <w:tc>
          <w:tcPr>
            <w:tcW w:w="2160" w:type="dxa"/>
          </w:tcPr>
          <w:p w14:paraId="2DC41D7A" w14:textId="77777777" w:rsidR="005E20CC" w:rsidRDefault="005E20CC">
            <w:pPr>
              <w:pBdr>
                <w:top w:val="nil"/>
                <w:left w:val="nil"/>
                <w:bottom w:val="nil"/>
                <w:right w:val="nil"/>
                <w:between w:val="nil"/>
              </w:pBdr>
              <w:rPr>
                <w:color w:val="000000"/>
                <w:sz w:val="20"/>
                <w:szCs w:val="20"/>
              </w:rPr>
            </w:pPr>
          </w:p>
        </w:tc>
      </w:tr>
      <w:tr w:rsidR="005E20CC" w14:paraId="3D8137FD" w14:textId="77777777">
        <w:trPr>
          <w:trHeight w:val="484"/>
        </w:trPr>
        <w:tc>
          <w:tcPr>
            <w:tcW w:w="3739" w:type="dxa"/>
          </w:tcPr>
          <w:p w14:paraId="6CF236AC" w14:textId="77777777" w:rsidR="005E20CC" w:rsidRDefault="005E20CC">
            <w:pPr>
              <w:pBdr>
                <w:top w:val="nil"/>
                <w:left w:val="nil"/>
                <w:bottom w:val="nil"/>
                <w:right w:val="nil"/>
                <w:between w:val="nil"/>
              </w:pBdr>
              <w:spacing w:before="10"/>
              <w:rPr>
                <w:b/>
                <w:color w:val="000000"/>
                <w:sz w:val="23"/>
                <w:szCs w:val="23"/>
              </w:rPr>
            </w:pPr>
          </w:p>
          <w:p w14:paraId="2328510F"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Meals &amp; incidentals</w:t>
            </w:r>
          </w:p>
        </w:tc>
        <w:tc>
          <w:tcPr>
            <w:tcW w:w="1785" w:type="dxa"/>
          </w:tcPr>
          <w:p w14:paraId="5CBA6791" w14:textId="77777777" w:rsidR="005E20CC" w:rsidRDefault="005E20CC">
            <w:pPr>
              <w:pBdr>
                <w:top w:val="nil"/>
                <w:left w:val="nil"/>
                <w:bottom w:val="nil"/>
                <w:right w:val="nil"/>
                <w:between w:val="nil"/>
              </w:pBdr>
              <w:rPr>
                <w:color w:val="000000"/>
                <w:sz w:val="20"/>
                <w:szCs w:val="20"/>
              </w:rPr>
            </w:pPr>
          </w:p>
        </w:tc>
        <w:tc>
          <w:tcPr>
            <w:tcW w:w="2035" w:type="dxa"/>
          </w:tcPr>
          <w:p w14:paraId="76240B93" w14:textId="77777777" w:rsidR="005E20CC" w:rsidRDefault="005E20CC">
            <w:pPr>
              <w:pBdr>
                <w:top w:val="nil"/>
                <w:left w:val="nil"/>
                <w:bottom w:val="nil"/>
                <w:right w:val="nil"/>
                <w:between w:val="nil"/>
              </w:pBdr>
              <w:rPr>
                <w:color w:val="000000"/>
                <w:sz w:val="20"/>
                <w:szCs w:val="20"/>
              </w:rPr>
            </w:pPr>
          </w:p>
        </w:tc>
        <w:tc>
          <w:tcPr>
            <w:tcW w:w="2160" w:type="dxa"/>
          </w:tcPr>
          <w:p w14:paraId="5FDD07CD" w14:textId="77777777" w:rsidR="005E20CC" w:rsidRDefault="005E20CC">
            <w:pPr>
              <w:pBdr>
                <w:top w:val="nil"/>
                <w:left w:val="nil"/>
                <w:bottom w:val="nil"/>
                <w:right w:val="nil"/>
                <w:between w:val="nil"/>
              </w:pBdr>
              <w:rPr>
                <w:color w:val="000000"/>
                <w:sz w:val="20"/>
                <w:szCs w:val="20"/>
              </w:rPr>
            </w:pPr>
          </w:p>
        </w:tc>
      </w:tr>
      <w:tr w:rsidR="005E20CC" w14:paraId="38AB1C0C" w14:textId="77777777">
        <w:trPr>
          <w:trHeight w:val="484"/>
        </w:trPr>
        <w:tc>
          <w:tcPr>
            <w:tcW w:w="3739" w:type="dxa"/>
          </w:tcPr>
          <w:p w14:paraId="214DA9B2" w14:textId="77777777" w:rsidR="005E20CC" w:rsidRDefault="005E20CC">
            <w:pPr>
              <w:pBdr>
                <w:top w:val="nil"/>
                <w:left w:val="nil"/>
                <w:bottom w:val="nil"/>
                <w:right w:val="nil"/>
                <w:between w:val="nil"/>
              </w:pBdr>
              <w:spacing w:before="10"/>
              <w:rPr>
                <w:b/>
                <w:color w:val="000000"/>
                <w:sz w:val="23"/>
                <w:szCs w:val="23"/>
              </w:rPr>
            </w:pPr>
          </w:p>
          <w:p w14:paraId="3B73E1C3"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Other</w:t>
            </w:r>
          </w:p>
        </w:tc>
        <w:tc>
          <w:tcPr>
            <w:tcW w:w="1785" w:type="dxa"/>
          </w:tcPr>
          <w:p w14:paraId="67A8D658" w14:textId="77777777" w:rsidR="005E20CC" w:rsidRDefault="005E20CC">
            <w:pPr>
              <w:pBdr>
                <w:top w:val="nil"/>
                <w:left w:val="nil"/>
                <w:bottom w:val="nil"/>
                <w:right w:val="nil"/>
                <w:between w:val="nil"/>
              </w:pBdr>
              <w:rPr>
                <w:color w:val="000000"/>
                <w:sz w:val="20"/>
                <w:szCs w:val="20"/>
              </w:rPr>
            </w:pPr>
          </w:p>
        </w:tc>
        <w:tc>
          <w:tcPr>
            <w:tcW w:w="2035" w:type="dxa"/>
          </w:tcPr>
          <w:p w14:paraId="5333EC5F" w14:textId="77777777" w:rsidR="005E20CC" w:rsidRDefault="005E20CC">
            <w:pPr>
              <w:pBdr>
                <w:top w:val="nil"/>
                <w:left w:val="nil"/>
                <w:bottom w:val="nil"/>
                <w:right w:val="nil"/>
                <w:between w:val="nil"/>
              </w:pBdr>
              <w:rPr>
                <w:color w:val="000000"/>
                <w:sz w:val="20"/>
                <w:szCs w:val="20"/>
              </w:rPr>
            </w:pPr>
          </w:p>
        </w:tc>
        <w:tc>
          <w:tcPr>
            <w:tcW w:w="2160" w:type="dxa"/>
          </w:tcPr>
          <w:p w14:paraId="09FFE2C3" w14:textId="77777777" w:rsidR="005E20CC" w:rsidRDefault="005E20CC">
            <w:pPr>
              <w:pBdr>
                <w:top w:val="nil"/>
                <w:left w:val="nil"/>
                <w:bottom w:val="nil"/>
                <w:right w:val="nil"/>
                <w:between w:val="nil"/>
              </w:pBdr>
              <w:rPr>
                <w:color w:val="000000"/>
                <w:sz w:val="20"/>
                <w:szCs w:val="20"/>
              </w:rPr>
            </w:pPr>
          </w:p>
        </w:tc>
      </w:tr>
      <w:tr w:rsidR="005E20CC" w14:paraId="0F9EE3EA" w14:textId="77777777">
        <w:trPr>
          <w:trHeight w:val="479"/>
        </w:trPr>
        <w:tc>
          <w:tcPr>
            <w:tcW w:w="3739" w:type="dxa"/>
          </w:tcPr>
          <w:p w14:paraId="175FBD99" w14:textId="77777777" w:rsidR="005E20CC" w:rsidRDefault="005E20CC">
            <w:pPr>
              <w:pBdr>
                <w:top w:val="nil"/>
                <w:left w:val="nil"/>
                <w:bottom w:val="nil"/>
                <w:right w:val="nil"/>
                <w:between w:val="nil"/>
              </w:pBdr>
              <w:spacing w:before="5"/>
              <w:rPr>
                <w:b/>
                <w:color w:val="000000"/>
                <w:sz w:val="23"/>
                <w:szCs w:val="23"/>
              </w:rPr>
            </w:pPr>
          </w:p>
          <w:p w14:paraId="4EF943C3"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u w:val="single"/>
              </w:rPr>
              <w:t>Subtotal</w:t>
            </w:r>
          </w:p>
        </w:tc>
        <w:tc>
          <w:tcPr>
            <w:tcW w:w="1785" w:type="dxa"/>
          </w:tcPr>
          <w:p w14:paraId="4BA97DFC" w14:textId="77777777" w:rsidR="005E20CC" w:rsidRDefault="005E20CC">
            <w:pPr>
              <w:pBdr>
                <w:top w:val="nil"/>
                <w:left w:val="nil"/>
                <w:bottom w:val="nil"/>
                <w:right w:val="nil"/>
                <w:between w:val="nil"/>
              </w:pBdr>
              <w:spacing w:before="5"/>
              <w:rPr>
                <w:b/>
                <w:color w:val="000000"/>
                <w:sz w:val="23"/>
                <w:szCs w:val="23"/>
              </w:rPr>
            </w:pPr>
          </w:p>
          <w:p w14:paraId="405306D6" w14:textId="77777777" w:rsidR="005E20CC" w:rsidRDefault="005E20CC">
            <w:pPr>
              <w:pBdr>
                <w:top w:val="nil"/>
                <w:left w:val="nil"/>
                <w:bottom w:val="nil"/>
                <w:right w:val="nil"/>
                <w:between w:val="nil"/>
              </w:pBdr>
              <w:spacing w:line="204" w:lineRule="auto"/>
              <w:ind w:right="94"/>
              <w:jc w:val="right"/>
              <w:rPr>
                <w:color w:val="000000"/>
                <w:sz w:val="20"/>
                <w:szCs w:val="20"/>
              </w:rPr>
            </w:pPr>
          </w:p>
        </w:tc>
        <w:tc>
          <w:tcPr>
            <w:tcW w:w="2035" w:type="dxa"/>
          </w:tcPr>
          <w:p w14:paraId="4C3A14DC" w14:textId="77777777" w:rsidR="005E20CC" w:rsidRDefault="005E20CC">
            <w:pPr>
              <w:pBdr>
                <w:top w:val="nil"/>
                <w:left w:val="nil"/>
                <w:bottom w:val="nil"/>
                <w:right w:val="nil"/>
                <w:between w:val="nil"/>
              </w:pBdr>
              <w:spacing w:before="5"/>
              <w:rPr>
                <w:b/>
                <w:color w:val="000000"/>
                <w:sz w:val="23"/>
                <w:szCs w:val="23"/>
              </w:rPr>
            </w:pPr>
          </w:p>
          <w:p w14:paraId="6B3F22F2" w14:textId="77777777" w:rsidR="005E20CC" w:rsidRDefault="005E20CC">
            <w:pPr>
              <w:pBdr>
                <w:top w:val="nil"/>
                <w:left w:val="nil"/>
                <w:bottom w:val="nil"/>
                <w:right w:val="nil"/>
                <w:between w:val="nil"/>
              </w:pBdr>
              <w:spacing w:line="204" w:lineRule="auto"/>
              <w:ind w:right="93"/>
              <w:jc w:val="right"/>
              <w:rPr>
                <w:color w:val="000000"/>
                <w:sz w:val="20"/>
                <w:szCs w:val="20"/>
              </w:rPr>
            </w:pPr>
          </w:p>
        </w:tc>
        <w:tc>
          <w:tcPr>
            <w:tcW w:w="2160" w:type="dxa"/>
          </w:tcPr>
          <w:p w14:paraId="702C94BF" w14:textId="77777777" w:rsidR="005E20CC" w:rsidRDefault="005E20CC">
            <w:pPr>
              <w:pBdr>
                <w:top w:val="nil"/>
                <w:left w:val="nil"/>
                <w:bottom w:val="nil"/>
                <w:right w:val="nil"/>
                <w:between w:val="nil"/>
              </w:pBdr>
              <w:spacing w:before="5"/>
              <w:rPr>
                <w:b/>
                <w:color w:val="000000"/>
                <w:sz w:val="23"/>
                <w:szCs w:val="23"/>
              </w:rPr>
            </w:pPr>
          </w:p>
          <w:p w14:paraId="795366E2" w14:textId="77777777" w:rsidR="005E20CC" w:rsidRDefault="005E20CC">
            <w:pPr>
              <w:pBdr>
                <w:top w:val="nil"/>
                <w:left w:val="nil"/>
                <w:bottom w:val="nil"/>
                <w:right w:val="nil"/>
                <w:between w:val="nil"/>
              </w:pBdr>
              <w:spacing w:line="204" w:lineRule="auto"/>
              <w:ind w:right="90"/>
              <w:jc w:val="right"/>
              <w:rPr>
                <w:color w:val="000000"/>
                <w:sz w:val="20"/>
                <w:szCs w:val="20"/>
              </w:rPr>
            </w:pPr>
          </w:p>
        </w:tc>
      </w:tr>
      <w:tr w:rsidR="005E20CC" w14:paraId="4DED9310" w14:textId="77777777">
        <w:trPr>
          <w:trHeight w:val="311"/>
        </w:trPr>
        <w:tc>
          <w:tcPr>
            <w:tcW w:w="3739" w:type="dxa"/>
          </w:tcPr>
          <w:p w14:paraId="5D9A4C91" w14:textId="77777777" w:rsidR="005E20CC" w:rsidRDefault="005E20CC">
            <w:pPr>
              <w:pBdr>
                <w:top w:val="nil"/>
                <w:left w:val="nil"/>
                <w:bottom w:val="nil"/>
                <w:right w:val="nil"/>
                <w:between w:val="nil"/>
              </w:pBdr>
              <w:rPr>
                <w:color w:val="000000"/>
                <w:sz w:val="20"/>
                <w:szCs w:val="20"/>
              </w:rPr>
            </w:pPr>
          </w:p>
        </w:tc>
        <w:tc>
          <w:tcPr>
            <w:tcW w:w="1785" w:type="dxa"/>
          </w:tcPr>
          <w:p w14:paraId="0378383D" w14:textId="77777777" w:rsidR="005E20CC" w:rsidRDefault="005E20CC">
            <w:pPr>
              <w:pBdr>
                <w:top w:val="nil"/>
                <w:left w:val="nil"/>
                <w:bottom w:val="nil"/>
                <w:right w:val="nil"/>
                <w:between w:val="nil"/>
              </w:pBdr>
              <w:rPr>
                <w:color w:val="000000"/>
                <w:sz w:val="20"/>
                <w:szCs w:val="20"/>
              </w:rPr>
            </w:pPr>
          </w:p>
        </w:tc>
        <w:tc>
          <w:tcPr>
            <w:tcW w:w="2035" w:type="dxa"/>
          </w:tcPr>
          <w:p w14:paraId="36121C4E" w14:textId="77777777" w:rsidR="005E20CC" w:rsidRDefault="005E20CC">
            <w:pPr>
              <w:pBdr>
                <w:top w:val="nil"/>
                <w:left w:val="nil"/>
                <w:bottom w:val="nil"/>
                <w:right w:val="nil"/>
                <w:between w:val="nil"/>
              </w:pBdr>
              <w:rPr>
                <w:color w:val="000000"/>
                <w:sz w:val="20"/>
                <w:szCs w:val="20"/>
              </w:rPr>
            </w:pPr>
          </w:p>
        </w:tc>
        <w:tc>
          <w:tcPr>
            <w:tcW w:w="2160" w:type="dxa"/>
          </w:tcPr>
          <w:p w14:paraId="6FD4B340" w14:textId="77777777" w:rsidR="005E20CC" w:rsidRDefault="005E20CC">
            <w:pPr>
              <w:pBdr>
                <w:top w:val="nil"/>
                <w:left w:val="nil"/>
                <w:bottom w:val="nil"/>
                <w:right w:val="nil"/>
                <w:between w:val="nil"/>
              </w:pBdr>
              <w:rPr>
                <w:color w:val="000000"/>
                <w:sz w:val="20"/>
                <w:szCs w:val="20"/>
              </w:rPr>
            </w:pPr>
          </w:p>
        </w:tc>
      </w:tr>
      <w:tr w:rsidR="005E20CC" w14:paraId="3D646DE6" w14:textId="77777777">
        <w:trPr>
          <w:trHeight w:val="479"/>
        </w:trPr>
        <w:tc>
          <w:tcPr>
            <w:tcW w:w="3739" w:type="dxa"/>
            <w:shd w:val="clear" w:color="auto" w:fill="E7E6E6"/>
          </w:tcPr>
          <w:p w14:paraId="2E2FAD8C" w14:textId="77777777" w:rsidR="005E20CC" w:rsidRDefault="005E20CC">
            <w:pPr>
              <w:pBdr>
                <w:top w:val="nil"/>
                <w:left w:val="nil"/>
                <w:bottom w:val="nil"/>
                <w:right w:val="nil"/>
                <w:between w:val="nil"/>
              </w:pBdr>
              <w:spacing w:before="5"/>
              <w:rPr>
                <w:b/>
                <w:color w:val="000000"/>
                <w:sz w:val="23"/>
                <w:szCs w:val="23"/>
              </w:rPr>
            </w:pPr>
          </w:p>
          <w:p w14:paraId="76219A70"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Workshops/symposium/roundtable</w:t>
            </w:r>
          </w:p>
        </w:tc>
        <w:tc>
          <w:tcPr>
            <w:tcW w:w="1785" w:type="dxa"/>
            <w:shd w:val="clear" w:color="auto" w:fill="E7E6E6"/>
          </w:tcPr>
          <w:p w14:paraId="022EBEF1"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565FC797"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3378D3DC" w14:textId="77777777" w:rsidR="005E20CC" w:rsidRDefault="005E20CC">
            <w:pPr>
              <w:pBdr>
                <w:top w:val="nil"/>
                <w:left w:val="nil"/>
                <w:bottom w:val="nil"/>
                <w:right w:val="nil"/>
                <w:between w:val="nil"/>
              </w:pBdr>
              <w:rPr>
                <w:color w:val="000000"/>
                <w:sz w:val="20"/>
                <w:szCs w:val="20"/>
              </w:rPr>
            </w:pPr>
          </w:p>
        </w:tc>
      </w:tr>
      <w:tr w:rsidR="005E20CC" w14:paraId="374F6CE5" w14:textId="77777777">
        <w:trPr>
          <w:trHeight w:val="484"/>
        </w:trPr>
        <w:tc>
          <w:tcPr>
            <w:tcW w:w="3739" w:type="dxa"/>
          </w:tcPr>
          <w:p w14:paraId="50D8D543" w14:textId="77777777" w:rsidR="005E20CC" w:rsidRDefault="005E20CC">
            <w:pPr>
              <w:pBdr>
                <w:top w:val="nil"/>
                <w:left w:val="nil"/>
                <w:bottom w:val="nil"/>
                <w:right w:val="nil"/>
                <w:between w:val="nil"/>
              </w:pBdr>
              <w:spacing w:before="10"/>
              <w:rPr>
                <w:b/>
                <w:color w:val="000000"/>
                <w:sz w:val="23"/>
                <w:szCs w:val="23"/>
              </w:rPr>
            </w:pPr>
          </w:p>
          <w:p w14:paraId="297A5AD6"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Venue Hire</w:t>
            </w:r>
          </w:p>
        </w:tc>
        <w:tc>
          <w:tcPr>
            <w:tcW w:w="1785" w:type="dxa"/>
          </w:tcPr>
          <w:p w14:paraId="55FB8202" w14:textId="77777777" w:rsidR="005E20CC" w:rsidRDefault="005E20CC">
            <w:pPr>
              <w:pBdr>
                <w:top w:val="nil"/>
                <w:left w:val="nil"/>
                <w:bottom w:val="nil"/>
                <w:right w:val="nil"/>
                <w:between w:val="nil"/>
              </w:pBdr>
              <w:rPr>
                <w:color w:val="000000"/>
                <w:sz w:val="20"/>
                <w:szCs w:val="20"/>
              </w:rPr>
            </w:pPr>
          </w:p>
        </w:tc>
        <w:tc>
          <w:tcPr>
            <w:tcW w:w="2035" w:type="dxa"/>
          </w:tcPr>
          <w:p w14:paraId="2CB75E65" w14:textId="77777777" w:rsidR="005E20CC" w:rsidRDefault="005E20CC">
            <w:pPr>
              <w:pBdr>
                <w:top w:val="nil"/>
                <w:left w:val="nil"/>
                <w:bottom w:val="nil"/>
                <w:right w:val="nil"/>
                <w:between w:val="nil"/>
              </w:pBdr>
              <w:rPr>
                <w:color w:val="000000"/>
                <w:sz w:val="20"/>
                <w:szCs w:val="20"/>
              </w:rPr>
            </w:pPr>
          </w:p>
        </w:tc>
        <w:tc>
          <w:tcPr>
            <w:tcW w:w="2160" w:type="dxa"/>
          </w:tcPr>
          <w:p w14:paraId="11AD101A" w14:textId="77777777" w:rsidR="005E20CC" w:rsidRDefault="005E20CC">
            <w:pPr>
              <w:pBdr>
                <w:top w:val="nil"/>
                <w:left w:val="nil"/>
                <w:bottom w:val="nil"/>
                <w:right w:val="nil"/>
                <w:between w:val="nil"/>
              </w:pBdr>
              <w:rPr>
                <w:color w:val="000000"/>
                <w:sz w:val="20"/>
                <w:szCs w:val="20"/>
              </w:rPr>
            </w:pPr>
          </w:p>
        </w:tc>
      </w:tr>
      <w:tr w:rsidR="005E20CC" w14:paraId="2C546FE3" w14:textId="77777777">
        <w:trPr>
          <w:trHeight w:val="484"/>
        </w:trPr>
        <w:tc>
          <w:tcPr>
            <w:tcW w:w="3739" w:type="dxa"/>
          </w:tcPr>
          <w:p w14:paraId="7D11508C" w14:textId="77777777" w:rsidR="005E20CC" w:rsidRDefault="005E20CC">
            <w:pPr>
              <w:pBdr>
                <w:top w:val="nil"/>
                <w:left w:val="nil"/>
                <w:bottom w:val="nil"/>
                <w:right w:val="nil"/>
                <w:between w:val="nil"/>
              </w:pBdr>
              <w:spacing w:before="10"/>
              <w:rPr>
                <w:b/>
                <w:color w:val="000000"/>
                <w:sz w:val="23"/>
                <w:szCs w:val="23"/>
              </w:rPr>
            </w:pPr>
          </w:p>
          <w:p w14:paraId="1C4C1661"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Catering</w:t>
            </w:r>
          </w:p>
        </w:tc>
        <w:tc>
          <w:tcPr>
            <w:tcW w:w="1785" w:type="dxa"/>
          </w:tcPr>
          <w:p w14:paraId="2E03431B" w14:textId="77777777" w:rsidR="005E20CC" w:rsidRDefault="005E20CC">
            <w:pPr>
              <w:pBdr>
                <w:top w:val="nil"/>
                <w:left w:val="nil"/>
                <w:bottom w:val="nil"/>
                <w:right w:val="nil"/>
                <w:between w:val="nil"/>
              </w:pBdr>
              <w:rPr>
                <w:color w:val="000000"/>
                <w:sz w:val="20"/>
                <w:szCs w:val="20"/>
              </w:rPr>
            </w:pPr>
          </w:p>
        </w:tc>
        <w:tc>
          <w:tcPr>
            <w:tcW w:w="2035" w:type="dxa"/>
          </w:tcPr>
          <w:p w14:paraId="4E3241AB" w14:textId="77777777" w:rsidR="005E20CC" w:rsidRDefault="005E20CC">
            <w:pPr>
              <w:pBdr>
                <w:top w:val="nil"/>
                <w:left w:val="nil"/>
                <w:bottom w:val="nil"/>
                <w:right w:val="nil"/>
                <w:between w:val="nil"/>
              </w:pBdr>
              <w:rPr>
                <w:color w:val="000000"/>
                <w:sz w:val="20"/>
                <w:szCs w:val="20"/>
              </w:rPr>
            </w:pPr>
          </w:p>
        </w:tc>
        <w:tc>
          <w:tcPr>
            <w:tcW w:w="2160" w:type="dxa"/>
          </w:tcPr>
          <w:p w14:paraId="790E154F" w14:textId="77777777" w:rsidR="005E20CC" w:rsidRDefault="005E20CC">
            <w:pPr>
              <w:pBdr>
                <w:top w:val="nil"/>
                <w:left w:val="nil"/>
                <w:bottom w:val="nil"/>
                <w:right w:val="nil"/>
                <w:between w:val="nil"/>
              </w:pBdr>
              <w:rPr>
                <w:color w:val="000000"/>
                <w:sz w:val="20"/>
                <w:szCs w:val="20"/>
              </w:rPr>
            </w:pPr>
          </w:p>
        </w:tc>
      </w:tr>
      <w:tr w:rsidR="005E20CC" w14:paraId="0ED51D48" w14:textId="77777777">
        <w:trPr>
          <w:trHeight w:val="484"/>
        </w:trPr>
        <w:tc>
          <w:tcPr>
            <w:tcW w:w="3739" w:type="dxa"/>
          </w:tcPr>
          <w:p w14:paraId="3E55186E" w14:textId="77777777" w:rsidR="005E20CC" w:rsidRDefault="005E20CC">
            <w:pPr>
              <w:pBdr>
                <w:top w:val="nil"/>
                <w:left w:val="nil"/>
                <w:bottom w:val="nil"/>
                <w:right w:val="nil"/>
                <w:between w:val="nil"/>
              </w:pBdr>
              <w:spacing w:before="10"/>
              <w:rPr>
                <w:b/>
                <w:color w:val="000000"/>
                <w:sz w:val="23"/>
                <w:szCs w:val="23"/>
              </w:rPr>
            </w:pPr>
          </w:p>
          <w:p w14:paraId="6196F9F1"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Other</w:t>
            </w:r>
          </w:p>
        </w:tc>
        <w:tc>
          <w:tcPr>
            <w:tcW w:w="1785" w:type="dxa"/>
          </w:tcPr>
          <w:p w14:paraId="77FF856A" w14:textId="77777777" w:rsidR="005E20CC" w:rsidRDefault="005E20CC">
            <w:pPr>
              <w:pBdr>
                <w:top w:val="nil"/>
                <w:left w:val="nil"/>
                <w:bottom w:val="nil"/>
                <w:right w:val="nil"/>
                <w:between w:val="nil"/>
              </w:pBdr>
              <w:rPr>
                <w:color w:val="000000"/>
                <w:sz w:val="20"/>
                <w:szCs w:val="20"/>
              </w:rPr>
            </w:pPr>
          </w:p>
        </w:tc>
        <w:tc>
          <w:tcPr>
            <w:tcW w:w="2035" w:type="dxa"/>
          </w:tcPr>
          <w:p w14:paraId="20AE1ECF" w14:textId="77777777" w:rsidR="005E20CC" w:rsidRDefault="005E20CC">
            <w:pPr>
              <w:pBdr>
                <w:top w:val="nil"/>
                <w:left w:val="nil"/>
                <w:bottom w:val="nil"/>
                <w:right w:val="nil"/>
                <w:between w:val="nil"/>
              </w:pBdr>
              <w:rPr>
                <w:color w:val="000000"/>
                <w:sz w:val="20"/>
                <w:szCs w:val="20"/>
              </w:rPr>
            </w:pPr>
          </w:p>
        </w:tc>
        <w:tc>
          <w:tcPr>
            <w:tcW w:w="2160" w:type="dxa"/>
          </w:tcPr>
          <w:p w14:paraId="52E0A2DF" w14:textId="77777777" w:rsidR="005E20CC" w:rsidRDefault="005E20CC">
            <w:pPr>
              <w:pBdr>
                <w:top w:val="nil"/>
                <w:left w:val="nil"/>
                <w:bottom w:val="nil"/>
                <w:right w:val="nil"/>
                <w:between w:val="nil"/>
              </w:pBdr>
              <w:rPr>
                <w:color w:val="000000"/>
                <w:sz w:val="20"/>
                <w:szCs w:val="20"/>
              </w:rPr>
            </w:pPr>
          </w:p>
        </w:tc>
      </w:tr>
      <w:tr w:rsidR="005E20CC" w14:paraId="77BE3B13" w14:textId="77777777">
        <w:trPr>
          <w:trHeight w:val="484"/>
        </w:trPr>
        <w:tc>
          <w:tcPr>
            <w:tcW w:w="3739" w:type="dxa"/>
          </w:tcPr>
          <w:p w14:paraId="20D10596" w14:textId="77777777" w:rsidR="005E20CC" w:rsidRDefault="005E20CC">
            <w:pPr>
              <w:pBdr>
                <w:top w:val="nil"/>
                <w:left w:val="nil"/>
                <w:bottom w:val="nil"/>
                <w:right w:val="nil"/>
                <w:between w:val="nil"/>
              </w:pBdr>
              <w:spacing w:before="5"/>
              <w:rPr>
                <w:b/>
                <w:color w:val="000000"/>
                <w:sz w:val="23"/>
                <w:szCs w:val="23"/>
              </w:rPr>
            </w:pPr>
          </w:p>
          <w:p w14:paraId="0DD00856" w14:textId="77777777" w:rsidR="005E20CC" w:rsidRDefault="00000000">
            <w:pPr>
              <w:pBdr>
                <w:top w:val="nil"/>
                <w:left w:val="nil"/>
                <w:bottom w:val="nil"/>
                <w:right w:val="nil"/>
                <w:between w:val="nil"/>
              </w:pBdr>
              <w:spacing w:line="209" w:lineRule="auto"/>
              <w:ind w:left="105"/>
              <w:rPr>
                <w:b/>
                <w:color w:val="000000"/>
                <w:sz w:val="20"/>
                <w:szCs w:val="20"/>
              </w:rPr>
            </w:pPr>
            <w:r>
              <w:rPr>
                <w:b/>
                <w:color w:val="000000"/>
                <w:sz w:val="20"/>
                <w:szCs w:val="20"/>
                <w:u w:val="single"/>
              </w:rPr>
              <w:t>Subtotal</w:t>
            </w:r>
          </w:p>
        </w:tc>
        <w:tc>
          <w:tcPr>
            <w:tcW w:w="1785" w:type="dxa"/>
          </w:tcPr>
          <w:p w14:paraId="00DC919B" w14:textId="77777777" w:rsidR="005E20CC" w:rsidRDefault="005E20CC">
            <w:pPr>
              <w:pBdr>
                <w:top w:val="nil"/>
                <w:left w:val="nil"/>
                <w:bottom w:val="nil"/>
                <w:right w:val="nil"/>
                <w:between w:val="nil"/>
              </w:pBdr>
              <w:spacing w:before="5"/>
              <w:rPr>
                <w:b/>
                <w:color w:val="000000"/>
                <w:sz w:val="23"/>
                <w:szCs w:val="23"/>
              </w:rPr>
            </w:pPr>
          </w:p>
          <w:p w14:paraId="28CA89ED" w14:textId="77777777" w:rsidR="005E20CC" w:rsidRDefault="005E20CC">
            <w:pPr>
              <w:pBdr>
                <w:top w:val="nil"/>
                <w:left w:val="nil"/>
                <w:bottom w:val="nil"/>
                <w:right w:val="nil"/>
                <w:between w:val="nil"/>
              </w:pBdr>
              <w:spacing w:line="209" w:lineRule="auto"/>
              <w:ind w:right="94"/>
              <w:jc w:val="right"/>
              <w:rPr>
                <w:color w:val="000000"/>
                <w:sz w:val="20"/>
                <w:szCs w:val="20"/>
              </w:rPr>
            </w:pPr>
          </w:p>
        </w:tc>
        <w:tc>
          <w:tcPr>
            <w:tcW w:w="2035" w:type="dxa"/>
          </w:tcPr>
          <w:p w14:paraId="7D1A1FCA" w14:textId="77777777" w:rsidR="005E20CC" w:rsidRDefault="005E20CC">
            <w:pPr>
              <w:pBdr>
                <w:top w:val="nil"/>
                <w:left w:val="nil"/>
                <w:bottom w:val="nil"/>
                <w:right w:val="nil"/>
                <w:between w:val="nil"/>
              </w:pBdr>
              <w:spacing w:before="5"/>
              <w:rPr>
                <w:b/>
                <w:color w:val="000000"/>
                <w:sz w:val="23"/>
                <w:szCs w:val="23"/>
              </w:rPr>
            </w:pPr>
          </w:p>
          <w:p w14:paraId="6E4273CA" w14:textId="77777777" w:rsidR="005E20CC" w:rsidRDefault="005E20CC">
            <w:pPr>
              <w:pBdr>
                <w:top w:val="nil"/>
                <w:left w:val="nil"/>
                <w:bottom w:val="nil"/>
                <w:right w:val="nil"/>
                <w:between w:val="nil"/>
              </w:pBdr>
              <w:spacing w:line="209" w:lineRule="auto"/>
              <w:ind w:right="93"/>
              <w:jc w:val="right"/>
              <w:rPr>
                <w:color w:val="000000"/>
                <w:sz w:val="20"/>
                <w:szCs w:val="20"/>
              </w:rPr>
            </w:pPr>
          </w:p>
        </w:tc>
        <w:tc>
          <w:tcPr>
            <w:tcW w:w="2160" w:type="dxa"/>
          </w:tcPr>
          <w:p w14:paraId="06610818" w14:textId="77777777" w:rsidR="005E20CC" w:rsidRDefault="005E20CC">
            <w:pPr>
              <w:pBdr>
                <w:top w:val="nil"/>
                <w:left w:val="nil"/>
                <w:bottom w:val="nil"/>
                <w:right w:val="nil"/>
                <w:between w:val="nil"/>
              </w:pBdr>
              <w:spacing w:before="5"/>
              <w:rPr>
                <w:b/>
                <w:color w:val="000000"/>
                <w:sz w:val="23"/>
                <w:szCs w:val="23"/>
              </w:rPr>
            </w:pPr>
          </w:p>
          <w:p w14:paraId="53802FFF" w14:textId="77777777" w:rsidR="005E20CC" w:rsidRDefault="005E20CC">
            <w:pPr>
              <w:pBdr>
                <w:top w:val="nil"/>
                <w:left w:val="nil"/>
                <w:bottom w:val="nil"/>
                <w:right w:val="nil"/>
                <w:between w:val="nil"/>
              </w:pBdr>
              <w:spacing w:line="209" w:lineRule="auto"/>
              <w:ind w:right="90"/>
              <w:jc w:val="right"/>
              <w:rPr>
                <w:color w:val="000000"/>
                <w:sz w:val="20"/>
                <w:szCs w:val="20"/>
              </w:rPr>
            </w:pPr>
          </w:p>
        </w:tc>
      </w:tr>
      <w:tr w:rsidR="005E20CC" w14:paraId="0A7D08AF" w14:textId="77777777">
        <w:trPr>
          <w:trHeight w:val="306"/>
        </w:trPr>
        <w:tc>
          <w:tcPr>
            <w:tcW w:w="3739" w:type="dxa"/>
          </w:tcPr>
          <w:p w14:paraId="57ED4841" w14:textId="77777777" w:rsidR="005E20CC" w:rsidRDefault="005E20CC">
            <w:pPr>
              <w:pBdr>
                <w:top w:val="nil"/>
                <w:left w:val="nil"/>
                <w:bottom w:val="nil"/>
                <w:right w:val="nil"/>
                <w:between w:val="nil"/>
              </w:pBdr>
              <w:rPr>
                <w:color w:val="000000"/>
                <w:sz w:val="20"/>
                <w:szCs w:val="20"/>
              </w:rPr>
            </w:pPr>
          </w:p>
        </w:tc>
        <w:tc>
          <w:tcPr>
            <w:tcW w:w="1785" w:type="dxa"/>
          </w:tcPr>
          <w:p w14:paraId="44F9C54C" w14:textId="77777777" w:rsidR="005E20CC" w:rsidRDefault="005E20CC">
            <w:pPr>
              <w:pBdr>
                <w:top w:val="nil"/>
                <w:left w:val="nil"/>
                <w:bottom w:val="nil"/>
                <w:right w:val="nil"/>
                <w:between w:val="nil"/>
              </w:pBdr>
              <w:rPr>
                <w:color w:val="000000"/>
                <w:sz w:val="20"/>
                <w:szCs w:val="20"/>
              </w:rPr>
            </w:pPr>
          </w:p>
        </w:tc>
        <w:tc>
          <w:tcPr>
            <w:tcW w:w="2035" w:type="dxa"/>
          </w:tcPr>
          <w:p w14:paraId="3D12CCBA" w14:textId="77777777" w:rsidR="005E20CC" w:rsidRDefault="005E20CC">
            <w:pPr>
              <w:pBdr>
                <w:top w:val="nil"/>
                <w:left w:val="nil"/>
                <w:bottom w:val="nil"/>
                <w:right w:val="nil"/>
                <w:between w:val="nil"/>
              </w:pBdr>
              <w:rPr>
                <w:color w:val="000000"/>
                <w:sz w:val="20"/>
                <w:szCs w:val="20"/>
              </w:rPr>
            </w:pPr>
          </w:p>
        </w:tc>
        <w:tc>
          <w:tcPr>
            <w:tcW w:w="2160" w:type="dxa"/>
          </w:tcPr>
          <w:p w14:paraId="1544C66D" w14:textId="77777777" w:rsidR="005E20CC" w:rsidRDefault="005E20CC">
            <w:pPr>
              <w:pBdr>
                <w:top w:val="nil"/>
                <w:left w:val="nil"/>
                <w:bottom w:val="nil"/>
                <w:right w:val="nil"/>
                <w:between w:val="nil"/>
              </w:pBdr>
              <w:rPr>
                <w:color w:val="000000"/>
                <w:sz w:val="20"/>
                <w:szCs w:val="20"/>
              </w:rPr>
            </w:pPr>
          </w:p>
        </w:tc>
      </w:tr>
      <w:tr w:rsidR="005E20CC" w14:paraId="37B1FD66" w14:textId="77777777">
        <w:trPr>
          <w:trHeight w:val="484"/>
        </w:trPr>
        <w:tc>
          <w:tcPr>
            <w:tcW w:w="3739" w:type="dxa"/>
            <w:shd w:val="clear" w:color="auto" w:fill="E7E6E6"/>
          </w:tcPr>
          <w:p w14:paraId="79C2E72E" w14:textId="77777777" w:rsidR="005E20CC" w:rsidRDefault="005E20CC">
            <w:pPr>
              <w:pBdr>
                <w:top w:val="nil"/>
                <w:left w:val="nil"/>
                <w:bottom w:val="nil"/>
                <w:right w:val="nil"/>
                <w:between w:val="nil"/>
              </w:pBdr>
              <w:spacing w:before="10"/>
              <w:rPr>
                <w:b/>
                <w:color w:val="000000"/>
                <w:sz w:val="23"/>
                <w:szCs w:val="23"/>
              </w:rPr>
            </w:pPr>
          </w:p>
          <w:p w14:paraId="452BC619"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Other</w:t>
            </w:r>
          </w:p>
        </w:tc>
        <w:tc>
          <w:tcPr>
            <w:tcW w:w="1785" w:type="dxa"/>
            <w:shd w:val="clear" w:color="auto" w:fill="E7E6E6"/>
          </w:tcPr>
          <w:p w14:paraId="3B5B869F"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41485DEC"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1048109C" w14:textId="77777777" w:rsidR="005E20CC" w:rsidRDefault="005E20CC">
            <w:pPr>
              <w:pBdr>
                <w:top w:val="nil"/>
                <w:left w:val="nil"/>
                <w:bottom w:val="nil"/>
                <w:right w:val="nil"/>
                <w:between w:val="nil"/>
              </w:pBdr>
              <w:rPr>
                <w:color w:val="000000"/>
                <w:sz w:val="20"/>
                <w:szCs w:val="20"/>
              </w:rPr>
            </w:pPr>
          </w:p>
        </w:tc>
      </w:tr>
      <w:tr w:rsidR="005E20CC" w14:paraId="170A27A8" w14:textId="77777777">
        <w:trPr>
          <w:trHeight w:val="484"/>
        </w:trPr>
        <w:tc>
          <w:tcPr>
            <w:tcW w:w="3739" w:type="dxa"/>
            <w:shd w:val="clear" w:color="auto" w:fill="auto"/>
          </w:tcPr>
          <w:p w14:paraId="42530BE5" w14:textId="77777777" w:rsidR="005E20CC" w:rsidRDefault="00000000">
            <w:pPr>
              <w:pBdr>
                <w:top w:val="nil"/>
                <w:left w:val="nil"/>
                <w:bottom w:val="nil"/>
                <w:right w:val="nil"/>
                <w:between w:val="nil"/>
              </w:pBdr>
              <w:spacing w:before="10"/>
              <w:rPr>
                <w:color w:val="000000"/>
                <w:sz w:val="20"/>
                <w:szCs w:val="20"/>
              </w:rPr>
            </w:pPr>
            <w:r>
              <w:rPr>
                <w:color w:val="000000"/>
                <w:sz w:val="20"/>
                <w:szCs w:val="20"/>
              </w:rPr>
              <w:t xml:space="preserve">  Publication &amp; printing</w:t>
            </w:r>
          </w:p>
        </w:tc>
        <w:tc>
          <w:tcPr>
            <w:tcW w:w="1785" w:type="dxa"/>
            <w:shd w:val="clear" w:color="auto" w:fill="auto"/>
          </w:tcPr>
          <w:p w14:paraId="06FC21DE"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11ABF4AE"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0CD65F14" w14:textId="77777777" w:rsidR="005E20CC" w:rsidRDefault="005E20CC">
            <w:pPr>
              <w:pBdr>
                <w:top w:val="nil"/>
                <w:left w:val="nil"/>
                <w:bottom w:val="nil"/>
                <w:right w:val="nil"/>
                <w:between w:val="nil"/>
              </w:pBdr>
              <w:rPr>
                <w:color w:val="000000"/>
                <w:sz w:val="20"/>
                <w:szCs w:val="20"/>
              </w:rPr>
            </w:pPr>
          </w:p>
        </w:tc>
      </w:tr>
      <w:tr w:rsidR="005E20CC" w14:paraId="39988562" w14:textId="77777777">
        <w:trPr>
          <w:trHeight w:val="484"/>
        </w:trPr>
        <w:tc>
          <w:tcPr>
            <w:tcW w:w="3739" w:type="dxa"/>
            <w:shd w:val="clear" w:color="auto" w:fill="auto"/>
          </w:tcPr>
          <w:p w14:paraId="7BA02401" w14:textId="77777777" w:rsidR="005E20CC" w:rsidRDefault="00000000">
            <w:pPr>
              <w:pBdr>
                <w:top w:val="nil"/>
                <w:left w:val="nil"/>
                <w:bottom w:val="nil"/>
                <w:right w:val="nil"/>
                <w:between w:val="nil"/>
              </w:pBdr>
              <w:spacing w:before="10"/>
              <w:rPr>
                <w:color w:val="000000"/>
                <w:sz w:val="20"/>
                <w:szCs w:val="20"/>
              </w:rPr>
            </w:pPr>
            <w:r>
              <w:rPr>
                <w:color w:val="000000"/>
                <w:sz w:val="20"/>
                <w:szCs w:val="20"/>
              </w:rPr>
              <w:t xml:space="preserve"> Other miscellaneous (please provide comments)</w:t>
            </w:r>
          </w:p>
        </w:tc>
        <w:tc>
          <w:tcPr>
            <w:tcW w:w="1785" w:type="dxa"/>
            <w:shd w:val="clear" w:color="auto" w:fill="auto"/>
          </w:tcPr>
          <w:p w14:paraId="4992419C"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0AEBD245"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13EE5751" w14:textId="77777777" w:rsidR="005E20CC" w:rsidRDefault="005E20CC">
            <w:pPr>
              <w:pBdr>
                <w:top w:val="nil"/>
                <w:left w:val="nil"/>
                <w:bottom w:val="nil"/>
                <w:right w:val="nil"/>
                <w:between w:val="nil"/>
              </w:pBdr>
              <w:rPr>
                <w:color w:val="000000"/>
                <w:sz w:val="20"/>
                <w:szCs w:val="20"/>
              </w:rPr>
            </w:pPr>
          </w:p>
        </w:tc>
      </w:tr>
      <w:tr w:rsidR="005E20CC" w14:paraId="3D00FF89" w14:textId="77777777">
        <w:trPr>
          <w:trHeight w:val="484"/>
        </w:trPr>
        <w:tc>
          <w:tcPr>
            <w:tcW w:w="3739" w:type="dxa"/>
            <w:shd w:val="clear" w:color="auto" w:fill="auto"/>
          </w:tcPr>
          <w:p w14:paraId="2B41DAF7" w14:textId="77777777" w:rsidR="005E20CC" w:rsidRDefault="00000000">
            <w:pPr>
              <w:pBdr>
                <w:top w:val="nil"/>
                <w:left w:val="nil"/>
                <w:bottom w:val="nil"/>
                <w:right w:val="nil"/>
                <w:between w:val="nil"/>
              </w:pBdr>
              <w:spacing w:before="10"/>
              <w:rPr>
                <w:b/>
                <w:color w:val="000000"/>
                <w:sz w:val="20"/>
                <w:szCs w:val="20"/>
                <w:u w:val="single"/>
              </w:rPr>
            </w:pPr>
            <w:r>
              <w:rPr>
                <w:b/>
                <w:color w:val="000000"/>
                <w:sz w:val="20"/>
                <w:szCs w:val="20"/>
                <w:u w:val="single"/>
              </w:rPr>
              <w:t xml:space="preserve"> Subtotal</w:t>
            </w:r>
          </w:p>
        </w:tc>
        <w:tc>
          <w:tcPr>
            <w:tcW w:w="1785" w:type="dxa"/>
            <w:shd w:val="clear" w:color="auto" w:fill="auto"/>
          </w:tcPr>
          <w:p w14:paraId="187A11D2"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1E0A61D5"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0F57F93B" w14:textId="77777777" w:rsidR="005E20CC" w:rsidRDefault="005E20CC">
            <w:pPr>
              <w:pBdr>
                <w:top w:val="nil"/>
                <w:left w:val="nil"/>
                <w:bottom w:val="nil"/>
                <w:right w:val="nil"/>
                <w:between w:val="nil"/>
              </w:pBdr>
              <w:rPr>
                <w:color w:val="000000"/>
                <w:sz w:val="20"/>
                <w:szCs w:val="20"/>
              </w:rPr>
            </w:pPr>
          </w:p>
        </w:tc>
      </w:tr>
      <w:tr w:rsidR="005E20CC" w14:paraId="4296AD2E" w14:textId="77777777">
        <w:trPr>
          <w:trHeight w:val="484"/>
        </w:trPr>
        <w:tc>
          <w:tcPr>
            <w:tcW w:w="3739" w:type="dxa"/>
            <w:shd w:val="clear" w:color="auto" w:fill="E7E6E6"/>
          </w:tcPr>
          <w:p w14:paraId="6A57FFF6" w14:textId="77777777" w:rsidR="005E20CC" w:rsidRDefault="00000000">
            <w:pPr>
              <w:pBdr>
                <w:top w:val="nil"/>
                <w:left w:val="nil"/>
                <w:bottom w:val="nil"/>
                <w:right w:val="nil"/>
                <w:between w:val="nil"/>
              </w:pBdr>
              <w:spacing w:before="10"/>
              <w:rPr>
                <w:b/>
                <w:color w:val="000000"/>
                <w:sz w:val="23"/>
                <w:szCs w:val="23"/>
                <w:u w:val="single"/>
              </w:rPr>
            </w:pPr>
            <w:r>
              <w:rPr>
                <w:b/>
                <w:color w:val="000000"/>
                <w:sz w:val="28"/>
                <w:szCs w:val="28"/>
                <w:u w:val="single"/>
              </w:rPr>
              <w:t>TOTAL</w:t>
            </w:r>
          </w:p>
        </w:tc>
        <w:tc>
          <w:tcPr>
            <w:tcW w:w="1785" w:type="dxa"/>
            <w:shd w:val="clear" w:color="auto" w:fill="E7E6E6"/>
          </w:tcPr>
          <w:p w14:paraId="4D036E5D"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17ADB224"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7D97C612" w14:textId="77777777" w:rsidR="005E20CC" w:rsidRDefault="005E20CC">
            <w:pPr>
              <w:pBdr>
                <w:top w:val="nil"/>
                <w:left w:val="nil"/>
                <w:bottom w:val="nil"/>
                <w:right w:val="nil"/>
                <w:between w:val="nil"/>
              </w:pBdr>
              <w:rPr>
                <w:color w:val="000000"/>
                <w:sz w:val="20"/>
                <w:szCs w:val="20"/>
              </w:rPr>
            </w:pPr>
          </w:p>
        </w:tc>
      </w:tr>
    </w:tbl>
    <w:p w14:paraId="297E954E" w14:textId="77777777" w:rsidR="005E20CC" w:rsidRDefault="005E20CC">
      <w:pPr>
        <w:pBdr>
          <w:top w:val="nil"/>
          <w:left w:val="nil"/>
          <w:bottom w:val="nil"/>
          <w:right w:val="nil"/>
          <w:between w:val="nil"/>
        </w:pBdr>
        <w:spacing w:before="4" w:after="1"/>
        <w:rPr>
          <w:b/>
          <w:color w:val="000000"/>
          <w:sz w:val="9"/>
          <w:szCs w:val="9"/>
        </w:rPr>
      </w:pPr>
    </w:p>
    <w:p w14:paraId="783291C5" w14:textId="77777777" w:rsidR="005E20CC" w:rsidRDefault="005E20CC">
      <w:pPr>
        <w:tabs>
          <w:tab w:val="left" w:pos="471"/>
        </w:tabs>
        <w:spacing w:before="101" w:line="249" w:lineRule="auto"/>
        <w:ind w:right="3951"/>
        <w:rPr>
          <w:b/>
        </w:rPr>
      </w:pPr>
    </w:p>
    <w:p w14:paraId="470F3ADC" w14:textId="77777777" w:rsidR="005E20CC" w:rsidRDefault="00000000">
      <w:pPr>
        <w:tabs>
          <w:tab w:val="left" w:pos="471"/>
        </w:tabs>
        <w:spacing w:before="101" w:line="249" w:lineRule="auto"/>
        <w:ind w:right="3951"/>
        <w:rPr>
          <w:b/>
        </w:rPr>
      </w:pPr>
      <w:r>
        <w:rPr>
          <w:b/>
        </w:rPr>
        <w:tab/>
        <w:t>9b: Project Budget, UC Dublin (</w:t>
      </w:r>
      <w:r>
        <w:rPr>
          <w:b/>
          <w:sz w:val="24"/>
          <w:szCs w:val="24"/>
        </w:rPr>
        <w:t>€):</w:t>
      </w:r>
    </w:p>
    <w:p w14:paraId="2E51F359" w14:textId="77777777" w:rsidR="005E20CC" w:rsidRDefault="005E20CC">
      <w:pPr>
        <w:pBdr>
          <w:top w:val="nil"/>
          <w:left w:val="nil"/>
          <w:bottom w:val="nil"/>
          <w:right w:val="nil"/>
          <w:between w:val="nil"/>
        </w:pBdr>
        <w:spacing w:before="8"/>
        <w:rPr>
          <w:b/>
          <w:color w:val="000000"/>
          <w:sz w:val="17"/>
          <w:szCs w:val="17"/>
        </w:rPr>
      </w:pPr>
    </w:p>
    <w:p w14:paraId="18F1669D" w14:textId="77777777" w:rsidR="005E20CC" w:rsidRDefault="005E20CC">
      <w:pPr>
        <w:pBdr>
          <w:top w:val="nil"/>
          <w:left w:val="nil"/>
          <w:bottom w:val="nil"/>
          <w:right w:val="nil"/>
          <w:between w:val="nil"/>
        </w:pBdr>
        <w:spacing w:before="8"/>
        <w:rPr>
          <w:b/>
          <w:color w:val="000000"/>
          <w:sz w:val="17"/>
          <w:szCs w:val="17"/>
        </w:rPr>
      </w:pPr>
    </w:p>
    <w:tbl>
      <w:tblPr>
        <w:tblStyle w:val="a6"/>
        <w:tblW w:w="971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9"/>
        <w:gridCol w:w="1785"/>
        <w:gridCol w:w="2035"/>
        <w:gridCol w:w="2160"/>
      </w:tblGrid>
      <w:tr w:rsidR="005E20CC" w14:paraId="43713096" w14:textId="77777777">
        <w:trPr>
          <w:trHeight w:val="844"/>
        </w:trPr>
        <w:tc>
          <w:tcPr>
            <w:tcW w:w="9719" w:type="dxa"/>
            <w:gridSpan w:val="4"/>
            <w:shd w:val="clear" w:color="auto" w:fill="E7E6E6"/>
            <w:vAlign w:val="center"/>
          </w:tcPr>
          <w:p w14:paraId="7FFA613C" w14:textId="77777777" w:rsidR="005E20CC" w:rsidRDefault="00000000">
            <w:pPr>
              <w:pBdr>
                <w:top w:val="nil"/>
                <w:left w:val="nil"/>
                <w:bottom w:val="nil"/>
                <w:right w:val="nil"/>
                <w:between w:val="nil"/>
              </w:pBdr>
              <w:spacing w:before="3"/>
              <w:jc w:val="center"/>
              <w:rPr>
                <w:b/>
                <w:color w:val="000000"/>
                <w:sz w:val="28"/>
                <w:szCs w:val="28"/>
              </w:rPr>
            </w:pPr>
            <w:r>
              <w:rPr>
                <w:b/>
                <w:color w:val="000000"/>
                <w:sz w:val="28"/>
                <w:szCs w:val="28"/>
              </w:rPr>
              <w:t>Project Budget (UC Dublin, €)</w:t>
            </w:r>
          </w:p>
        </w:tc>
      </w:tr>
      <w:tr w:rsidR="005E20CC" w14:paraId="052D8969" w14:textId="77777777">
        <w:trPr>
          <w:trHeight w:val="479"/>
        </w:trPr>
        <w:tc>
          <w:tcPr>
            <w:tcW w:w="3739" w:type="dxa"/>
          </w:tcPr>
          <w:p w14:paraId="6861B2A5" w14:textId="77777777" w:rsidR="005E20CC" w:rsidRDefault="005E20CC">
            <w:pPr>
              <w:pBdr>
                <w:top w:val="nil"/>
                <w:left w:val="nil"/>
                <w:bottom w:val="nil"/>
                <w:right w:val="nil"/>
                <w:between w:val="nil"/>
              </w:pBdr>
              <w:spacing w:before="5"/>
              <w:rPr>
                <w:b/>
                <w:color w:val="000000"/>
                <w:sz w:val="23"/>
                <w:szCs w:val="23"/>
              </w:rPr>
            </w:pPr>
          </w:p>
          <w:p w14:paraId="070F6113"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Project Name:</w:t>
            </w:r>
          </w:p>
        </w:tc>
        <w:tc>
          <w:tcPr>
            <w:tcW w:w="5980" w:type="dxa"/>
            <w:gridSpan w:val="3"/>
            <w:shd w:val="clear" w:color="auto" w:fill="auto"/>
          </w:tcPr>
          <w:p w14:paraId="740BD66A" w14:textId="77777777" w:rsidR="005E20CC" w:rsidRDefault="005E20CC">
            <w:pPr>
              <w:pBdr>
                <w:top w:val="nil"/>
                <w:left w:val="nil"/>
                <w:bottom w:val="nil"/>
                <w:right w:val="nil"/>
                <w:between w:val="nil"/>
              </w:pBdr>
              <w:spacing w:before="166"/>
              <w:rPr>
                <w:b/>
                <w:color w:val="000000"/>
                <w:sz w:val="20"/>
                <w:szCs w:val="20"/>
              </w:rPr>
            </w:pPr>
          </w:p>
        </w:tc>
      </w:tr>
      <w:tr w:rsidR="005E20CC" w14:paraId="2A981987" w14:textId="77777777">
        <w:trPr>
          <w:trHeight w:val="484"/>
        </w:trPr>
        <w:tc>
          <w:tcPr>
            <w:tcW w:w="3739" w:type="dxa"/>
          </w:tcPr>
          <w:p w14:paraId="3EFD4002" w14:textId="77777777" w:rsidR="005E20CC" w:rsidRDefault="005E20CC">
            <w:pPr>
              <w:pBdr>
                <w:top w:val="nil"/>
                <w:left w:val="nil"/>
                <w:bottom w:val="nil"/>
                <w:right w:val="nil"/>
                <w:between w:val="nil"/>
              </w:pBdr>
              <w:spacing w:before="10"/>
              <w:rPr>
                <w:b/>
                <w:color w:val="000000"/>
                <w:sz w:val="23"/>
                <w:szCs w:val="23"/>
              </w:rPr>
            </w:pPr>
          </w:p>
          <w:p w14:paraId="148D75C7"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Chief Investigators (PIs):</w:t>
            </w:r>
          </w:p>
        </w:tc>
        <w:tc>
          <w:tcPr>
            <w:tcW w:w="5980" w:type="dxa"/>
            <w:gridSpan w:val="3"/>
            <w:tcBorders>
              <w:top w:val="nil"/>
            </w:tcBorders>
            <w:shd w:val="clear" w:color="auto" w:fill="auto"/>
          </w:tcPr>
          <w:p w14:paraId="11EC2019" w14:textId="77777777" w:rsidR="005E20CC" w:rsidRDefault="005E20CC">
            <w:pPr>
              <w:rPr>
                <w:sz w:val="2"/>
                <w:szCs w:val="2"/>
              </w:rPr>
            </w:pPr>
          </w:p>
        </w:tc>
      </w:tr>
      <w:tr w:rsidR="005E20CC" w14:paraId="7FC13BC2" w14:textId="77777777">
        <w:trPr>
          <w:trHeight w:val="484"/>
        </w:trPr>
        <w:tc>
          <w:tcPr>
            <w:tcW w:w="3739" w:type="dxa"/>
          </w:tcPr>
          <w:p w14:paraId="28181D98" w14:textId="77777777" w:rsidR="005E20CC" w:rsidRDefault="005E20CC">
            <w:pPr>
              <w:pBdr>
                <w:top w:val="nil"/>
                <w:left w:val="nil"/>
                <w:bottom w:val="nil"/>
                <w:right w:val="nil"/>
                <w:between w:val="nil"/>
              </w:pBdr>
              <w:spacing w:before="5"/>
              <w:rPr>
                <w:b/>
                <w:color w:val="000000"/>
                <w:sz w:val="23"/>
                <w:szCs w:val="23"/>
              </w:rPr>
            </w:pPr>
          </w:p>
          <w:p w14:paraId="403429FC" w14:textId="77777777" w:rsidR="005E20CC" w:rsidRDefault="00000000">
            <w:pPr>
              <w:pBdr>
                <w:top w:val="nil"/>
                <w:left w:val="nil"/>
                <w:bottom w:val="nil"/>
                <w:right w:val="nil"/>
                <w:between w:val="nil"/>
              </w:pBdr>
              <w:spacing w:line="209" w:lineRule="auto"/>
              <w:ind w:left="105"/>
              <w:rPr>
                <w:b/>
                <w:color w:val="000000"/>
                <w:sz w:val="20"/>
                <w:szCs w:val="20"/>
              </w:rPr>
            </w:pPr>
            <w:r>
              <w:rPr>
                <w:b/>
                <w:color w:val="000000"/>
                <w:sz w:val="20"/>
                <w:szCs w:val="20"/>
              </w:rPr>
              <w:t>Start date:</w:t>
            </w:r>
          </w:p>
        </w:tc>
        <w:tc>
          <w:tcPr>
            <w:tcW w:w="5980" w:type="dxa"/>
            <w:gridSpan w:val="3"/>
            <w:tcBorders>
              <w:top w:val="nil"/>
            </w:tcBorders>
            <w:shd w:val="clear" w:color="auto" w:fill="auto"/>
          </w:tcPr>
          <w:p w14:paraId="2C3B7340" w14:textId="77777777" w:rsidR="005E20CC" w:rsidRDefault="005E20CC">
            <w:pPr>
              <w:rPr>
                <w:sz w:val="2"/>
                <w:szCs w:val="2"/>
              </w:rPr>
            </w:pPr>
          </w:p>
        </w:tc>
      </w:tr>
      <w:tr w:rsidR="005E20CC" w14:paraId="1413FD73" w14:textId="77777777">
        <w:trPr>
          <w:trHeight w:val="479"/>
        </w:trPr>
        <w:tc>
          <w:tcPr>
            <w:tcW w:w="3739" w:type="dxa"/>
          </w:tcPr>
          <w:p w14:paraId="331E75B1" w14:textId="77777777" w:rsidR="005E20CC" w:rsidRDefault="005E20CC">
            <w:pPr>
              <w:pBdr>
                <w:top w:val="nil"/>
                <w:left w:val="nil"/>
                <w:bottom w:val="nil"/>
                <w:right w:val="nil"/>
                <w:between w:val="nil"/>
              </w:pBdr>
              <w:spacing w:before="5"/>
              <w:rPr>
                <w:b/>
                <w:color w:val="000000"/>
                <w:sz w:val="23"/>
                <w:szCs w:val="23"/>
              </w:rPr>
            </w:pPr>
          </w:p>
          <w:p w14:paraId="3295D6A7"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End date:</w:t>
            </w:r>
          </w:p>
        </w:tc>
        <w:tc>
          <w:tcPr>
            <w:tcW w:w="5980" w:type="dxa"/>
            <w:gridSpan w:val="3"/>
            <w:tcBorders>
              <w:top w:val="nil"/>
            </w:tcBorders>
            <w:shd w:val="clear" w:color="auto" w:fill="auto"/>
          </w:tcPr>
          <w:p w14:paraId="395885DB" w14:textId="77777777" w:rsidR="005E20CC" w:rsidRDefault="005E20CC">
            <w:pPr>
              <w:rPr>
                <w:sz w:val="2"/>
                <w:szCs w:val="2"/>
              </w:rPr>
            </w:pPr>
          </w:p>
        </w:tc>
      </w:tr>
      <w:tr w:rsidR="005E20CC" w14:paraId="5A1D21BE" w14:textId="77777777">
        <w:trPr>
          <w:trHeight w:val="479"/>
        </w:trPr>
        <w:tc>
          <w:tcPr>
            <w:tcW w:w="3739" w:type="dxa"/>
            <w:shd w:val="clear" w:color="auto" w:fill="D9D9D9"/>
          </w:tcPr>
          <w:p w14:paraId="5DEEE4EA" w14:textId="77777777" w:rsidR="005E20CC" w:rsidRDefault="005E20CC">
            <w:pPr>
              <w:pBdr>
                <w:top w:val="nil"/>
                <w:left w:val="nil"/>
                <w:bottom w:val="nil"/>
                <w:right w:val="nil"/>
                <w:between w:val="nil"/>
              </w:pBdr>
              <w:spacing w:before="5"/>
              <w:rPr>
                <w:b/>
                <w:color w:val="000000"/>
                <w:sz w:val="23"/>
                <w:szCs w:val="23"/>
              </w:rPr>
            </w:pPr>
          </w:p>
          <w:p w14:paraId="30D0D16E" w14:textId="77777777" w:rsidR="005E20CC" w:rsidRDefault="005E20CC">
            <w:pPr>
              <w:pBdr>
                <w:top w:val="nil"/>
                <w:left w:val="nil"/>
                <w:bottom w:val="nil"/>
                <w:right w:val="nil"/>
                <w:between w:val="nil"/>
              </w:pBdr>
              <w:spacing w:before="5"/>
              <w:rPr>
                <w:b/>
                <w:color w:val="000000"/>
                <w:sz w:val="23"/>
                <w:szCs w:val="23"/>
              </w:rPr>
            </w:pPr>
          </w:p>
          <w:p w14:paraId="55FF3C6E" w14:textId="77777777" w:rsidR="005E20CC" w:rsidRDefault="005E20CC">
            <w:pPr>
              <w:pBdr>
                <w:top w:val="nil"/>
                <w:left w:val="nil"/>
                <w:bottom w:val="nil"/>
                <w:right w:val="nil"/>
                <w:between w:val="nil"/>
              </w:pBdr>
              <w:spacing w:before="5"/>
              <w:rPr>
                <w:b/>
                <w:color w:val="000000"/>
                <w:sz w:val="23"/>
                <w:szCs w:val="23"/>
              </w:rPr>
            </w:pPr>
          </w:p>
        </w:tc>
        <w:tc>
          <w:tcPr>
            <w:tcW w:w="1785" w:type="dxa"/>
            <w:tcBorders>
              <w:top w:val="nil"/>
            </w:tcBorders>
            <w:shd w:val="clear" w:color="auto" w:fill="D9D9D9"/>
            <w:vAlign w:val="center"/>
          </w:tcPr>
          <w:p w14:paraId="3BBE2F23" w14:textId="77777777" w:rsidR="005E20CC" w:rsidRDefault="00000000">
            <w:pPr>
              <w:jc w:val="center"/>
              <w:rPr>
                <w:b/>
                <w:sz w:val="20"/>
                <w:szCs w:val="20"/>
              </w:rPr>
            </w:pPr>
            <w:r>
              <w:rPr>
                <w:b/>
                <w:sz w:val="20"/>
                <w:szCs w:val="20"/>
              </w:rPr>
              <w:t xml:space="preserve">Requested </w:t>
            </w:r>
            <w:proofErr w:type="gramStart"/>
            <w:r>
              <w:rPr>
                <w:b/>
                <w:sz w:val="20"/>
                <w:szCs w:val="20"/>
              </w:rPr>
              <w:t>funds</w:t>
            </w:r>
            <w:proofErr w:type="gramEnd"/>
          </w:p>
          <w:p w14:paraId="0A233021" w14:textId="77777777" w:rsidR="005E20CC" w:rsidRDefault="005E20CC">
            <w:pPr>
              <w:jc w:val="center"/>
              <w:rPr>
                <w:sz w:val="2"/>
                <w:szCs w:val="2"/>
              </w:rPr>
            </w:pPr>
          </w:p>
        </w:tc>
        <w:tc>
          <w:tcPr>
            <w:tcW w:w="2035" w:type="dxa"/>
            <w:tcBorders>
              <w:top w:val="nil"/>
            </w:tcBorders>
            <w:shd w:val="clear" w:color="auto" w:fill="D9D9D9"/>
            <w:vAlign w:val="center"/>
          </w:tcPr>
          <w:p w14:paraId="02FA105F" w14:textId="77777777" w:rsidR="005E20CC" w:rsidRDefault="00000000">
            <w:pPr>
              <w:jc w:val="center"/>
              <w:rPr>
                <w:sz w:val="2"/>
                <w:szCs w:val="2"/>
              </w:rPr>
            </w:pPr>
            <w:r>
              <w:rPr>
                <w:b/>
                <w:sz w:val="20"/>
                <w:szCs w:val="20"/>
              </w:rPr>
              <w:t xml:space="preserve">External contribution </w:t>
            </w:r>
            <w:r>
              <w:rPr>
                <w:b/>
                <w:sz w:val="20"/>
                <w:szCs w:val="20"/>
              </w:rPr>
              <w:br/>
              <w:t>(if any)</w:t>
            </w:r>
          </w:p>
        </w:tc>
        <w:tc>
          <w:tcPr>
            <w:tcW w:w="2160" w:type="dxa"/>
            <w:tcBorders>
              <w:top w:val="nil"/>
            </w:tcBorders>
            <w:shd w:val="clear" w:color="auto" w:fill="D9D9D9"/>
            <w:vAlign w:val="center"/>
          </w:tcPr>
          <w:p w14:paraId="4E52D0B2" w14:textId="77777777" w:rsidR="005E20CC" w:rsidRDefault="00000000">
            <w:pPr>
              <w:jc w:val="center"/>
              <w:rPr>
                <w:sz w:val="2"/>
                <w:szCs w:val="2"/>
              </w:rPr>
            </w:pPr>
            <w:r>
              <w:rPr>
                <w:b/>
                <w:sz w:val="20"/>
                <w:szCs w:val="20"/>
              </w:rPr>
              <w:t>Total budget</w:t>
            </w:r>
          </w:p>
        </w:tc>
      </w:tr>
      <w:tr w:rsidR="005E20CC" w14:paraId="0AEA0D83" w14:textId="77777777">
        <w:trPr>
          <w:trHeight w:val="484"/>
        </w:trPr>
        <w:tc>
          <w:tcPr>
            <w:tcW w:w="3739" w:type="dxa"/>
            <w:shd w:val="clear" w:color="auto" w:fill="E7E6E6"/>
          </w:tcPr>
          <w:p w14:paraId="2AA46824" w14:textId="77777777" w:rsidR="005E20CC" w:rsidRDefault="005E20CC">
            <w:pPr>
              <w:pBdr>
                <w:top w:val="nil"/>
                <w:left w:val="nil"/>
                <w:bottom w:val="nil"/>
                <w:right w:val="nil"/>
                <w:between w:val="nil"/>
              </w:pBdr>
              <w:spacing w:before="10"/>
              <w:rPr>
                <w:b/>
                <w:color w:val="000000"/>
                <w:sz w:val="23"/>
                <w:szCs w:val="23"/>
              </w:rPr>
            </w:pPr>
          </w:p>
          <w:p w14:paraId="003BF90F"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Laboratory/Field costs</w:t>
            </w:r>
          </w:p>
        </w:tc>
        <w:tc>
          <w:tcPr>
            <w:tcW w:w="1785" w:type="dxa"/>
            <w:shd w:val="clear" w:color="auto" w:fill="E7E6E6"/>
          </w:tcPr>
          <w:p w14:paraId="17CE6EF9"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6583F49D"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124C0F0C" w14:textId="77777777" w:rsidR="005E20CC" w:rsidRDefault="005E20CC">
            <w:pPr>
              <w:pBdr>
                <w:top w:val="nil"/>
                <w:left w:val="nil"/>
                <w:bottom w:val="nil"/>
                <w:right w:val="nil"/>
                <w:between w:val="nil"/>
              </w:pBdr>
              <w:rPr>
                <w:color w:val="000000"/>
                <w:sz w:val="20"/>
                <w:szCs w:val="20"/>
              </w:rPr>
            </w:pPr>
          </w:p>
        </w:tc>
      </w:tr>
      <w:tr w:rsidR="005E20CC" w14:paraId="2C02D622" w14:textId="77777777">
        <w:trPr>
          <w:trHeight w:val="479"/>
        </w:trPr>
        <w:tc>
          <w:tcPr>
            <w:tcW w:w="3739" w:type="dxa"/>
          </w:tcPr>
          <w:p w14:paraId="50151F60" w14:textId="77777777" w:rsidR="005E20CC" w:rsidRDefault="005E20CC">
            <w:pPr>
              <w:pBdr>
                <w:top w:val="nil"/>
                <w:left w:val="nil"/>
                <w:bottom w:val="nil"/>
                <w:right w:val="nil"/>
                <w:between w:val="nil"/>
              </w:pBdr>
              <w:spacing w:before="5"/>
              <w:rPr>
                <w:b/>
                <w:color w:val="000000"/>
                <w:sz w:val="23"/>
                <w:szCs w:val="23"/>
              </w:rPr>
            </w:pPr>
          </w:p>
          <w:p w14:paraId="556175F9"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Consumables</w:t>
            </w:r>
          </w:p>
        </w:tc>
        <w:tc>
          <w:tcPr>
            <w:tcW w:w="1785" w:type="dxa"/>
          </w:tcPr>
          <w:p w14:paraId="16F7B1F8" w14:textId="77777777" w:rsidR="005E20CC" w:rsidRDefault="005E20CC">
            <w:pPr>
              <w:pBdr>
                <w:top w:val="nil"/>
                <w:left w:val="nil"/>
                <w:bottom w:val="nil"/>
                <w:right w:val="nil"/>
                <w:between w:val="nil"/>
              </w:pBdr>
              <w:rPr>
                <w:color w:val="000000"/>
                <w:sz w:val="20"/>
                <w:szCs w:val="20"/>
              </w:rPr>
            </w:pPr>
          </w:p>
        </w:tc>
        <w:tc>
          <w:tcPr>
            <w:tcW w:w="2035" w:type="dxa"/>
          </w:tcPr>
          <w:p w14:paraId="377328C6" w14:textId="77777777" w:rsidR="005E20CC" w:rsidRDefault="005E20CC">
            <w:pPr>
              <w:pBdr>
                <w:top w:val="nil"/>
                <w:left w:val="nil"/>
                <w:bottom w:val="nil"/>
                <w:right w:val="nil"/>
                <w:between w:val="nil"/>
              </w:pBdr>
              <w:rPr>
                <w:color w:val="000000"/>
                <w:sz w:val="20"/>
                <w:szCs w:val="20"/>
              </w:rPr>
            </w:pPr>
          </w:p>
        </w:tc>
        <w:tc>
          <w:tcPr>
            <w:tcW w:w="2160" w:type="dxa"/>
          </w:tcPr>
          <w:p w14:paraId="57EFF7D0" w14:textId="77777777" w:rsidR="005E20CC" w:rsidRDefault="005E20CC">
            <w:pPr>
              <w:pBdr>
                <w:top w:val="nil"/>
                <w:left w:val="nil"/>
                <w:bottom w:val="nil"/>
                <w:right w:val="nil"/>
                <w:between w:val="nil"/>
              </w:pBdr>
              <w:rPr>
                <w:color w:val="000000"/>
                <w:sz w:val="20"/>
                <w:szCs w:val="20"/>
              </w:rPr>
            </w:pPr>
          </w:p>
        </w:tc>
      </w:tr>
      <w:tr w:rsidR="005E20CC" w14:paraId="2B730EF8" w14:textId="77777777">
        <w:trPr>
          <w:trHeight w:val="484"/>
        </w:trPr>
        <w:tc>
          <w:tcPr>
            <w:tcW w:w="3739" w:type="dxa"/>
          </w:tcPr>
          <w:p w14:paraId="03DD9B97" w14:textId="77777777" w:rsidR="005E20CC" w:rsidRDefault="005E20CC">
            <w:pPr>
              <w:pBdr>
                <w:top w:val="nil"/>
                <w:left w:val="nil"/>
                <w:bottom w:val="nil"/>
                <w:right w:val="nil"/>
                <w:between w:val="nil"/>
              </w:pBdr>
              <w:spacing w:before="10"/>
              <w:rPr>
                <w:b/>
                <w:color w:val="000000"/>
                <w:sz w:val="23"/>
                <w:szCs w:val="23"/>
              </w:rPr>
            </w:pPr>
          </w:p>
          <w:p w14:paraId="67A69D09"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Equipment (small)</w:t>
            </w:r>
          </w:p>
        </w:tc>
        <w:tc>
          <w:tcPr>
            <w:tcW w:w="1785" w:type="dxa"/>
          </w:tcPr>
          <w:p w14:paraId="7DE35069" w14:textId="77777777" w:rsidR="005E20CC" w:rsidRDefault="005E20CC">
            <w:pPr>
              <w:pBdr>
                <w:top w:val="nil"/>
                <w:left w:val="nil"/>
                <w:bottom w:val="nil"/>
                <w:right w:val="nil"/>
                <w:between w:val="nil"/>
              </w:pBdr>
              <w:rPr>
                <w:color w:val="000000"/>
                <w:sz w:val="20"/>
                <w:szCs w:val="20"/>
              </w:rPr>
            </w:pPr>
          </w:p>
        </w:tc>
        <w:tc>
          <w:tcPr>
            <w:tcW w:w="2035" w:type="dxa"/>
          </w:tcPr>
          <w:p w14:paraId="1490CCCD" w14:textId="77777777" w:rsidR="005E20CC" w:rsidRDefault="005E20CC">
            <w:pPr>
              <w:pBdr>
                <w:top w:val="nil"/>
                <w:left w:val="nil"/>
                <w:bottom w:val="nil"/>
                <w:right w:val="nil"/>
                <w:between w:val="nil"/>
              </w:pBdr>
              <w:rPr>
                <w:color w:val="000000"/>
                <w:sz w:val="20"/>
                <w:szCs w:val="20"/>
              </w:rPr>
            </w:pPr>
          </w:p>
        </w:tc>
        <w:tc>
          <w:tcPr>
            <w:tcW w:w="2160" w:type="dxa"/>
          </w:tcPr>
          <w:p w14:paraId="120D834E" w14:textId="77777777" w:rsidR="005E20CC" w:rsidRDefault="005E20CC">
            <w:pPr>
              <w:pBdr>
                <w:top w:val="nil"/>
                <w:left w:val="nil"/>
                <w:bottom w:val="nil"/>
                <w:right w:val="nil"/>
                <w:between w:val="nil"/>
              </w:pBdr>
              <w:rPr>
                <w:color w:val="000000"/>
                <w:sz w:val="20"/>
                <w:szCs w:val="20"/>
              </w:rPr>
            </w:pPr>
          </w:p>
        </w:tc>
      </w:tr>
      <w:tr w:rsidR="005E20CC" w14:paraId="3F52D041" w14:textId="77777777">
        <w:trPr>
          <w:trHeight w:val="479"/>
        </w:trPr>
        <w:tc>
          <w:tcPr>
            <w:tcW w:w="3739" w:type="dxa"/>
          </w:tcPr>
          <w:p w14:paraId="78120C71" w14:textId="77777777" w:rsidR="005E20CC" w:rsidRDefault="005E20CC">
            <w:pPr>
              <w:pBdr>
                <w:top w:val="nil"/>
                <w:left w:val="nil"/>
                <w:bottom w:val="nil"/>
                <w:right w:val="nil"/>
                <w:between w:val="nil"/>
              </w:pBdr>
              <w:spacing w:before="5"/>
              <w:rPr>
                <w:b/>
                <w:color w:val="000000"/>
                <w:sz w:val="23"/>
                <w:szCs w:val="23"/>
              </w:rPr>
            </w:pPr>
          </w:p>
          <w:p w14:paraId="67744EC6"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Software/licenses</w:t>
            </w:r>
          </w:p>
        </w:tc>
        <w:tc>
          <w:tcPr>
            <w:tcW w:w="1785" w:type="dxa"/>
          </w:tcPr>
          <w:p w14:paraId="73FEE85B" w14:textId="77777777" w:rsidR="005E20CC" w:rsidRDefault="005E20CC">
            <w:pPr>
              <w:pBdr>
                <w:top w:val="nil"/>
                <w:left w:val="nil"/>
                <w:bottom w:val="nil"/>
                <w:right w:val="nil"/>
                <w:between w:val="nil"/>
              </w:pBdr>
              <w:rPr>
                <w:color w:val="000000"/>
                <w:sz w:val="20"/>
                <w:szCs w:val="20"/>
              </w:rPr>
            </w:pPr>
          </w:p>
        </w:tc>
        <w:tc>
          <w:tcPr>
            <w:tcW w:w="2035" w:type="dxa"/>
          </w:tcPr>
          <w:p w14:paraId="1524D084" w14:textId="77777777" w:rsidR="005E20CC" w:rsidRDefault="005E20CC">
            <w:pPr>
              <w:pBdr>
                <w:top w:val="nil"/>
                <w:left w:val="nil"/>
                <w:bottom w:val="nil"/>
                <w:right w:val="nil"/>
                <w:between w:val="nil"/>
              </w:pBdr>
              <w:rPr>
                <w:color w:val="000000"/>
                <w:sz w:val="20"/>
                <w:szCs w:val="20"/>
              </w:rPr>
            </w:pPr>
          </w:p>
        </w:tc>
        <w:tc>
          <w:tcPr>
            <w:tcW w:w="2160" w:type="dxa"/>
          </w:tcPr>
          <w:p w14:paraId="40600955" w14:textId="77777777" w:rsidR="005E20CC" w:rsidRDefault="005E20CC">
            <w:pPr>
              <w:pBdr>
                <w:top w:val="nil"/>
                <w:left w:val="nil"/>
                <w:bottom w:val="nil"/>
                <w:right w:val="nil"/>
                <w:between w:val="nil"/>
              </w:pBdr>
              <w:rPr>
                <w:color w:val="000000"/>
                <w:sz w:val="20"/>
                <w:szCs w:val="20"/>
              </w:rPr>
            </w:pPr>
          </w:p>
        </w:tc>
      </w:tr>
      <w:tr w:rsidR="005E20CC" w14:paraId="64A12595" w14:textId="77777777">
        <w:trPr>
          <w:trHeight w:val="484"/>
        </w:trPr>
        <w:tc>
          <w:tcPr>
            <w:tcW w:w="3739" w:type="dxa"/>
            <w:shd w:val="clear" w:color="auto" w:fill="E7E6E6"/>
          </w:tcPr>
          <w:p w14:paraId="670C274D" w14:textId="77777777" w:rsidR="005E20CC" w:rsidRDefault="005E20CC">
            <w:pPr>
              <w:pBdr>
                <w:top w:val="nil"/>
                <w:left w:val="nil"/>
                <w:bottom w:val="nil"/>
                <w:right w:val="nil"/>
                <w:between w:val="nil"/>
              </w:pBdr>
              <w:spacing w:before="10"/>
              <w:rPr>
                <w:b/>
                <w:color w:val="000000"/>
                <w:sz w:val="23"/>
                <w:szCs w:val="23"/>
              </w:rPr>
            </w:pPr>
          </w:p>
          <w:p w14:paraId="584C9F12"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Staff costs</w:t>
            </w:r>
          </w:p>
        </w:tc>
        <w:tc>
          <w:tcPr>
            <w:tcW w:w="1785" w:type="dxa"/>
            <w:shd w:val="clear" w:color="auto" w:fill="E7E6E6"/>
          </w:tcPr>
          <w:p w14:paraId="0E7F572D"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46400076"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205E81AA" w14:textId="77777777" w:rsidR="005E20CC" w:rsidRDefault="005E20CC">
            <w:pPr>
              <w:pBdr>
                <w:top w:val="nil"/>
                <w:left w:val="nil"/>
                <w:bottom w:val="nil"/>
                <w:right w:val="nil"/>
                <w:between w:val="nil"/>
              </w:pBdr>
              <w:rPr>
                <w:color w:val="000000"/>
                <w:sz w:val="20"/>
                <w:szCs w:val="20"/>
              </w:rPr>
            </w:pPr>
          </w:p>
        </w:tc>
      </w:tr>
      <w:tr w:rsidR="005E20CC" w14:paraId="759FC07B" w14:textId="77777777">
        <w:trPr>
          <w:trHeight w:val="479"/>
        </w:trPr>
        <w:tc>
          <w:tcPr>
            <w:tcW w:w="3739" w:type="dxa"/>
          </w:tcPr>
          <w:p w14:paraId="152BA245" w14:textId="77777777" w:rsidR="005E20CC" w:rsidRDefault="005E20CC">
            <w:pPr>
              <w:pBdr>
                <w:top w:val="nil"/>
                <w:left w:val="nil"/>
                <w:bottom w:val="nil"/>
                <w:right w:val="nil"/>
                <w:between w:val="nil"/>
              </w:pBdr>
              <w:spacing w:before="5"/>
              <w:rPr>
                <w:b/>
                <w:color w:val="000000"/>
                <w:sz w:val="23"/>
                <w:szCs w:val="23"/>
              </w:rPr>
            </w:pPr>
          </w:p>
          <w:p w14:paraId="45FCDC13"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Student Stipends</w:t>
            </w:r>
          </w:p>
        </w:tc>
        <w:tc>
          <w:tcPr>
            <w:tcW w:w="1785" w:type="dxa"/>
          </w:tcPr>
          <w:p w14:paraId="1093A8C9" w14:textId="77777777" w:rsidR="005E20CC" w:rsidRDefault="005E20CC">
            <w:pPr>
              <w:pBdr>
                <w:top w:val="nil"/>
                <w:left w:val="nil"/>
                <w:bottom w:val="nil"/>
                <w:right w:val="nil"/>
                <w:between w:val="nil"/>
              </w:pBdr>
              <w:rPr>
                <w:color w:val="000000"/>
                <w:sz w:val="20"/>
                <w:szCs w:val="20"/>
              </w:rPr>
            </w:pPr>
          </w:p>
        </w:tc>
        <w:tc>
          <w:tcPr>
            <w:tcW w:w="2035" w:type="dxa"/>
          </w:tcPr>
          <w:p w14:paraId="0BBEDF5E" w14:textId="77777777" w:rsidR="005E20CC" w:rsidRDefault="005E20CC">
            <w:pPr>
              <w:pBdr>
                <w:top w:val="nil"/>
                <w:left w:val="nil"/>
                <w:bottom w:val="nil"/>
                <w:right w:val="nil"/>
                <w:between w:val="nil"/>
              </w:pBdr>
              <w:rPr>
                <w:color w:val="000000"/>
                <w:sz w:val="20"/>
                <w:szCs w:val="20"/>
              </w:rPr>
            </w:pPr>
          </w:p>
        </w:tc>
        <w:tc>
          <w:tcPr>
            <w:tcW w:w="2160" w:type="dxa"/>
          </w:tcPr>
          <w:p w14:paraId="348BE367" w14:textId="77777777" w:rsidR="005E20CC" w:rsidRDefault="005E20CC">
            <w:pPr>
              <w:pBdr>
                <w:top w:val="nil"/>
                <w:left w:val="nil"/>
                <w:bottom w:val="nil"/>
                <w:right w:val="nil"/>
                <w:between w:val="nil"/>
              </w:pBdr>
              <w:rPr>
                <w:color w:val="000000"/>
                <w:sz w:val="20"/>
                <w:szCs w:val="20"/>
              </w:rPr>
            </w:pPr>
          </w:p>
        </w:tc>
      </w:tr>
      <w:tr w:rsidR="005E20CC" w14:paraId="66CB8685" w14:textId="77777777">
        <w:trPr>
          <w:trHeight w:val="484"/>
        </w:trPr>
        <w:tc>
          <w:tcPr>
            <w:tcW w:w="3739" w:type="dxa"/>
            <w:shd w:val="clear" w:color="auto" w:fill="E7E6E6"/>
          </w:tcPr>
          <w:p w14:paraId="0CA81544" w14:textId="77777777" w:rsidR="005E20CC" w:rsidRDefault="005E20CC">
            <w:pPr>
              <w:pBdr>
                <w:top w:val="nil"/>
                <w:left w:val="nil"/>
                <w:bottom w:val="nil"/>
                <w:right w:val="nil"/>
                <w:between w:val="nil"/>
              </w:pBdr>
              <w:spacing w:before="10"/>
              <w:rPr>
                <w:b/>
                <w:color w:val="000000"/>
                <w:sz w:val="23"/>
                <w:szCs w:val="23"/>
              </w:rPr>
            </w:pPr>
          </w:p>
          <w:p w14:paraId="27447871"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Travel</w:t>
            </w:r>
          </w:p>
        </w:tc>
        <w:tc>
          <w:tcPr>
            <w:tcW w:w="1785" w:type="dxa"/>
            <w:shd w:val="clear" w:color="auto" w:fill="E7E6E6"/>
          </w:tcPr>
          <w:p w14:paraId="08CD5D5F"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4983C294"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5ECC8307" w14:textId="77777777" w:rsidR="005E20CC" w:rsidRDefault="005E20CC">
            <w:pPr>
              <w:pBdr>
                <w:top w:val="nil"/>
                <w:left w:val="nil"/>
                <w:bottom w:val="nil"/>
                <w:right w:val="nil"/>
                <w:between w:val="nil"/>
              </w:pBdr>
              <w:rPr>
                <w:color w:val="000000"/>
                <w:sz w:val="20"/>
                <w:szCs w:val="20"/>
              </w:rPr>
            </w:pPr>
          </w:p>
        </w:tc>
      </w:tr>
      <w:tr w:rsidR="005E20CC" w14:paraId="6F5F79A8" w14:textId="77777777">
        <w:trPr>
          <w:trHeight w:val="479"/>
        </w:trPr>
        <w:tc>
          <w:tcPr>
            <w:tcW w:w="3739" w:type="dxa"/>
          </w:tcPr>
          <w:p w14:paraId="28F49A7F" w14:textId="77777777" w:rsidR="005E20CC" w:rsidRDefault="005E20CC">
            <w:pPr>
              <w:pBdr>
                <w:top w:val="nil"/>
                <w:left w:val="nil"/>
                <w:bottom w:val="nil"/>
                <w:right w:val="nil"/>
                <w:between w:val="nil"/>
              </w:pBdr>
              <w:spacing w:before="5"/>
              <w:rPr>
                <w:b/>
                <w:color w:val="000000"/>
                <w:sz w:val="23"/>
                <w:szCs w:val="23"/>
              </w:rPr>
            </w:pPr>
          </w:p>
          <w:p w14:paraId="4AD7CF7B"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Flights</w:t>
            </w:r>
          </w:p>
        </w:tc>
        <w:tc>
          <w:tcPr>
            <w:tcW w:w="1785" w:type="dxa"/>
          </w:tcPr>
          <w:p w14:paraId="543F7740" w14:textId="77777777" w:rsidR="005E20CC" w:rsidRDefault="005E20CC">
            <w:pPr>
              <w:pBdr>
                <w:top w:val="nil"/>
                <w:left w:val="nil"/>
                <w:bottom w:val="nil"/>
                <w:right w:val="nil"/>
                <w:between w:val="nil"/>
              </w:pBdr>
              <w:rPr>
                <w:color w:val="000000"/>
                <w:sz w:val="20"/>
                <w:szCs w:val="20"/>
              </w:rPr>
            </w:pPr>
          </w:p>
        </w:tc>
        <w:tc>
          <w:tcPr>
            <w:tcW w:w="2035" w:type="dxa"/>
          </w:tcPr>
          <w:p w14:paraId="21CEBCBA" w14:textId="77777777" w:rsidR="005E20CC" w:rsidRDefault="005E20CC">
            <w:pPr>
              <w:pBdr>
                <w:top w:val="nil"/>
                <w:left w:val="nil"/>
                <w:bottom w:val="nil"/>
                <w:right w:val="nil"/>
                <w:between w:val="nil"/>
              </w:pBdr>
              <w:rPr>
                <w:color w:val="000000"/>
                <w:sz w:val="20"/>
                <w:szCs w:val="20"/>
              </w:rPr>
            </w:pPr>
          </w:p>
        </w:tc>
        <w:tc>
          <w:tcPr>
            <w:tcW w:w="2160" w:type="dxa"/>
          </w:tcPr>
          <w:p w14:paraId="132AE352" w14:textId="77777777" w:rsidR="005E20CC" w:rsidRDefault="005E20CC">
            <w:pPr>
              <w:pBdr>
                <w:top w:val="nil"/>
                <w:left w:val="nil"/>
                <w:bottom w:val="nil"/>
                <w:right w:val="nil"/>
                <w:between w:val="nil"/>
              </w:pBdr>
              <w:rPr>
                <w:color w:val="000000"/>
                <w:sz w:val="20"/>
                <w:szCs w:val="20"/>
              </w:rPr>
            </w:pPr>
          </w:p>
        </w:tc>
      </w:tr>
      <w:tr w:rsidR="005E20CC" w14:paraId="5D085CBE" w14:textId="77777777">
        <w:trPr>
          <w:trHeight w:val="484"/>
        </w:trPr>
        <w:tc>
          <w:tcPr>
            <w:tcW w:w="3739" w:type="dxa"/>
          </w:tcPr>
          <w:p w14:paraId="3CCB1D10" w14:textId="77777777" w:rsidR="005E20CC" w:rsidRDefault="005E20CC">
            <w:pPr>
              <w:pBdr>
                <w:top w:val="nil"/>
                <w:left w:val="nil"/>
                <w:bottom w:val="nil"/>
                <w:right w:val="nil"/>
                <w:between w:val="nil"/>
              </w:pBdr>
              <w:spacing w:before="10"/>
              <w:rPr>
                <w:b/>
                <w:color w:val="000000"/>
                <w:sz w:val="23"/>
                <w:szCs w:val="23"/>
              </w:rPr>
            </w:pPr>
          </w:p>
          <w:p w14:paraId="5726D28A"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Accommodation</w:t>
            </w:r>
          </w:p>
        </w:tc>
        <w:tc>
          <w:tcPr>
            <w:tcW w:w="1785" w:type="dxa"/>
          </w:tcPr>
          <w:p w14:paraId="0767EF46" w14:textId="77777777" w:rsidR="005E20CC" w:rsidRDefault="005E20CC">
            <w:pPr>
              <w:pBdr>
                <w:top w:val="nil"/>
                <w:left w:val="nil"/>
                <w:bottom w:val="nil"/>
                <w:right w:val="nil"/>
                <w:between w:val="nil"/>
              </w:pBdr>
              <w:rPr>
                <w:color w:val="000000"/>
                <w:sz w:val="20"/>
                <w:szCs w:val="20"/>
              </w:rPr>
            </w:pPr>
          </w:p>
        </w:tc>
        <w:tc>
          <w:tcPr>
            <w:tcW w:w="2035" w:type="dxa"/>
          </w:tcPr>
          <w:p w14:paraId="3952FC90" w14:textId="77777777" w:rsidR="005E20CC" w:rsidRDefault="005E20CC">
            <w:pPr>
              <w:pBdr>
                <w:top w:val="nil"/>
                <w:left w:val="nil"/>
                <w:bottom w:val="nil"/>
                <w:right w:val="nil"/>
                <w:between w:val="nil"/>
              </w:pBdr>
              <w:rPr>
                <w:color w:val="000000"/>
                <w:sz w:val="20"/>
                <w:szCs w:val="20"/>
              </w:rPr>
            </w:pPr>
          </w:p>
        </w:tc>
        <w:tc>
          <w:tcPr>
            <w:tcW w:w="2160" w:type="dxa"/>
          </w:tcPr>
          <w:p w14:paraId="3FAFF9A1" w14:textId="77777777" w:rsidR="005E20CC" w:rsidRDefault="005E20CC">
            <w:pPr>
              <w:pBdr>
                <w:top w:val="nil"/>
                <w:left w:val="nil"/>
                <w:bottom w:val="nil"/>
                <w:right w:val="nil"/>
                <w:between w:val="nil"/>
              </w:pBdr>
              <w:rPr>
                <w:color w:val="000000"/>
                <w:sz w:val="20"/>
                <w:szCs w:val="20"/>
              </w:rPr>
            </w:pPr>
          </w:p>
        </w:tc>
      </w:tr>
      <w:tr w:rsidR="005E20CC" w14:paraId="26A40126" w14:textId="77777777">
        <w:trPr>
          <w:trHeight w:val="484"/>
        </w:trPr>
        <w:tc>
          <w:tcPr>
            <w:tcW w:w="3739" w:type="dxa"/>
          </w:tcPr>
          <w:p w14:paraId="24DADB43" w14:textId="77777777" w:rsidR="005E20CC" w:rsidRDefault="005E20CC">
            <w:pPr>
              <w:pBdr>
                <w:top w:val="nil"/>
                <w:left w:val="nil"/>
                <w:bottom w:val="nil"/>
                <w:right w:val="nil"/>
                <w:between w:val="nil"/>
              </w:pBdr>
              <w:spacing w:before="10"/>
              <w:rPr>
                <w:b/>
                <w:color w:val="000000"/>
                <w:sz w:val="23"/>
                <w:szCs w:val="23"/>
              </w:rPr>
            </w:pPr>
          </w:p>
          <w:p w14:paraId="7B1A64F0"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Meals &amp; incidentals</w:t>
            </w:r>
          </w:p>
        </w:tc>
        <w:tc>
          <w:tcPr>
            <w:tcW w:w="1785" w:type="dxa"/>
          </w:tcPr>
          <w:p w14:paraId="3E9F55F5" w14:textId="77777777" w:rsidR="005E20CC" w:rsidRDefault="005E20CC">
            <w:pPr>
              <w:pBdr>
                <w:top w:val="nil"/>
                <w:left w:val="nil"/>
                <w:bottom w:val="nil"/>
                <w:right w:val="nil"/>
                <w:between w:val="nil"/>
              </w:pBdr>
              <w:rPr>
                <w:color w:val="000000"/>
                <w:sz w:val="20"/>
                <w:szCs w:val="20"/>
              </w:rPr>
            </w:pPr>
          </w:p>
        </w:tc>
        <w:tc>
          <w:tcPr>
            <w:tcW w:w="2035" w:type="dxa"/>
          </w:tcPr>
          <w:p w14:paraId="01B15AC5" w14:textId="77777777" w:rsidR="005E20CC" w:rsidRDefault="005E20CC">
            <w:pPr>
              <w:pBdr>
                <w:top w:val="nil"/>
                <w:left w:val="nil"/>
                <w:bottom w:val="nil"/>
                <w:right w:val="nil"/>
                <w:between w:val="nil"/>
              </w:pBdr>
              <w:rPr>
                <w:color w:val="000000"/>
                <w:sz w:val="20"/>
                <w:szCs w:val="20"/>
              </w:rPr>
            </w:pPr>
          </w:p>
        </w:tc>
        <w:tc>
          <w:tcPr>
            <w:tcW w:w="2160" w:type="dxa"/>
          </w:tcPr>
          <w:p w14:paraId="0BF3E4FA" w14:textId="77777777" w:rsidR="005E20CC" w:rsidRDefault="005E20CC">
            <w:pPr>
              <w:pBdr>
                <w:top w:val="nil"/>
                <w:left w:val="nil"/>
                <w:bottom w:val="nil"/>
                <w:right w:val="nil"/>
                <w:between w:val="nil"/>
              </w:pBdr>
              <w:rPr>
                <w:color w:val="000000"/>
                <w:sz w:val="20"/>
                <w:szCs w:val="20"/>
              </w:rPr>
            </w:pPr>
          </w:p>
        </w:tc>
      </w:tr>
      <w:tr w:rsidR="005E20CC" w14:paraId="72612AAC" w14:textId="77777777">
        <w:trPr>
          <w:trHeight w:val="484"/>
        </w:trPr>
        <w:tc>
          <w:tcPr>
            <w:tcW w:w="3739" w:type="dxa"/>
          </w:tcPr>
          <w:p w14:paraId="7CCCCD5B" w14:textId="77777777" w:rsidR="005E20CC" w:rsidRDefault="005E20CC">
            <w:pPr>
              <w:pBdr>
                <w:top w:val="nil"/>
                <w:left w:val="nil"/>
                <w:bottom w:val="nil"/>
                <w:right w:val="nil"/>
                <w:between w:val="nil"/>
              </w:pBdr>
              <w:spacing w:before="10"/>
              <w:rPr>
                <w:b/>
                <w:color w:val="000000"/>
                <w:sz w:val="23"/>
                <w:szCs w:val="23"/>
              </w:rPr>
            </w:pPr>
          </w:p>
          <w:p w14:paraId="57EF26B6"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Other</w:t>
            </w:r>
          </w:p>
        </w:tc>
        <w:tc>
          <w:tcPr>
            <w:tcW w:w="1785" w:type="dxa"/>
          </w:tcPr>
          <w:p w14:paraId="0CAD0616" w14:textId="77777777" w:rsidR="005E20CC" w:rsidRDefault="005E20CC">
            <w:pPr>
              <w:pBdr>
                <w:top w:val="nil"/>
                <w:left w:val="nil"/>
                <w:bottom w:val="nil"/>
                <w:right w:val="nil"/>
                <w:between w:val="nil"/>
              </w:pBdr>
              <w:rPr>
                <w:color w:val="000000"/>
                <w:sz w:val="20"/>
                <w:szCs w:val="20"/>
              </w:rPr>
            </w:pPr>
          </w:p>
        </w:tc>
        <w:tc>
          <w:tcPr>
            <w:tcW w:w="2035" w:type="dxa"/>
          </w:tcPr>
          <w:p w14:paraId="64CF3808" w14:textId="77777777" w:rsidR="005E20CC" w:rsidRDefault="005E20CC">
            <w:pPr>
              <w:pBdr>
                <w:top w:val="nil"/>
                <w:left w:val="nil"/>
                <w:bottom w:val="nil"/>
                <w:right w:val="nil"/>
                <w:between w:val="nil"/>
              </w:pBdr>
              <w:rPr>
                <w:color w:val="000000"/>
                <w:sz w:val="20"/>
                <w:szCs w:val="20"/>
              </w:rPr>
            </w:pPr>
          </w:p>
        </w:tc>
        <w:tc>
          <w:tcPr>
            <w:tcW w:w="2160" w:type="dxa"/>
          </w:tcPr>
          <w:p w14:paraId="7CA57407" w14:textId="77777777" w:rsidR="005E20CC" w:rsidRDefault="005E20CC">
            <w:pPr>
              <w:pBdr>
                <w:top w:val="nil"/>
                <w:left w:val="nil"/>
                <w:bottom w:val="nil"/>
                <w:right w:val="nil"/>
                <w:between w:val="nil"/>
              </w:pBdr>
              <w:rPr>
                <w:color w:val="000000"/>
                <w:sz w:val="20"/>
                <w:szCs w:val="20"/>
              </w:rPr>
            </w:pPr>
          </w:p>
        </w:tc>
      </w:tr>
      <w:tr w:rsidR="005E20CC" w14:paraId="14DB0731" w14:textId="77777777">
        <w:trPr>
          <w:trHeight w:val="479"/>
        </w:trPr>
        <w:tc>
          <w:tcPr>
            <w:tcW w:w="3739" w:type="dxa"/>
          </w:tcPr>
          <w:p w14:paraId="14AF0BB0" w14:textId="77777777" w:rsidR="005E20CC" w:rsidRDefault="005E20CC">
            <w:pPr>
              <w:pBdr>
                <w:top w:val="nil"/>
                <w:left w:val="nil"/>
                <w:bottom w:val="nil"/>
                <w:right w:val="nil"/>
                <w:between w:val="nil"/>
              </w:pBdr>
              <w:spacing w:before="5"/>
              <w:rPr>
                <w:b/>
                <w:color w:val="000000"/>
                <w:sz w:val="23"/>
                <w:szCs w:val="23"/>
              </w:rPr>
            </w:pPr>
          </w:p>
          <w:p w14:paraId="1A601484"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u w:val="single"/>
              </w:rPr>
              <w:t>Subtotal</w:t>
            </w:r>
          </w:p>
        </w:tc>
        <w:tc>
          <w:tcPr>
            <w:tcW w:w="1785" w:type="dxa"/>
          </w:tcPr>
          <w:p w14:paraId="72FFBA8E" w14:textId="77777777" w:rsidR="005E20CC" w:rsidRDefault="005E20CC">
            <w:pPr>
              <w:pBdr>
                <w:top w:val="nil"/>
                <w:left w:val="nil"/>
                <w:bottom w:val="nil"/>
                <w:right w:val="nil"/>
                <w:between w:val="nil"/>
              </w:pBdr>
              <w:spacing w:before="5"/>
              <w:rPr>
                <w:b/>
                <w:color w:val="000000"/>
                <w:sz w:val="23"/>
                <w:szCs w:val="23"/>
              </w:rPr>
            </w:pPr>
          </w:p>
          <w:p w14:paraId="57A4D90A" w14:textId="77777777" w:rsidR="005E20CC" w:rsidRDefault="005E20CC">
            <w:pPr>
              <w:pBdr>
                <w:top w:val="nil"/>
                <w:left w:val="nil"/>
                <w:bottom w:val="nil"/>
                <w:right w:val="nil"/>
                <w:between w:val="nil"/>
              </w:pBdr>
              <w:spacing w:line="204" w:lineRule="auto"/>
              <w:ind w:right="94"/>
              <w:jc w:val="right"/>
              <w:rPr>
                <w:color w:val="000000"/>
                <w:sz w:val="20"/>
                <w:szCs w:val="20"/>
              </w:rPr>
            </w:pPr>
          </w:p>
        </w:tc>
        <w:tc>
          <w:tcPr>
            <w:tcW w:w="2035" w:type="dxa"/>
          </w:tcPr>
          <w:p w14:paraId="6A272D6C" w14:textId="77777777" w:rsidR="005E20CC" w:rsidRDefault="005E20CC">
            <w:pPr>
              <w:pBdr>
                <w:top w:val="nil"/>
                <w:left w:val="nil"/>
                <w:bottom w:val="nil"/>
                <w:right w:val="nil"/>
                <w:between w:val="nil"/>
              </w:pBdr>
              <w:spacing w:before="5"/>
              <w:rPr>
                <w:b/>
                <w:color w:val="000000"/>
                <w:sz w:val="23"/>
                <w:szCs w:val="23"/>
              </w:rPr>
            </w:pPr>
          </w:p>
          <w:p w14:paraId="7C066B70" w14:textId="77777777" w:rsidR="005E20CC" w:rsidRDefault="005E20CC">
            <w:pPr>
              <w:pBdr>
                <w:top w:val="nil"/>
                <w:left w:val="nil"/>
                <w:bottom w:val="nil"/>
                <w:right w:val="nil"/>
                <w:between w:val="nil"/>
              </w:pBdr>
              <w:spacing w:line="204" w:lineRule="auto"/>
              <w:ind w:right="93"/>
              <w:jc w:val="right"/>
              <w:rPr>
                <w:color w:val="000000"/>
                <w:sz w:val="20"/>
                <w:szCs w:val="20"/>
              </w:rPr>
            </w:pPr>
          </w:p>
        </w:tc>
        <w:tc>
          <w:tcPr>
            <w:tcW w:w="2160" w:type="dxa"/>
          </w:tcPr>
          <w:p w14:paraId="1D549469" w14:textId="77777777" w:rsidR="005E20CC" w:rsidRDefault="005E20CC">
            <w:pPr>
              <w:pBdr>
                <w:top w:val="nil"/>
                <w:left w:val="nil"/>
                <w:bottom w:val="nil"/>
                <w:right w:val="nil"/>
                <w:between w:val="nil"/>
              </w:pBdr>
              <w:spacing w:before="5"/>
              <w:rPr>
                <w:b/>
                <w:color w:val="000000"/>
                <w:sz w:val="23"/>
                <w:szCs w:val="23"/>
              </w:rPr>
            </w:pPr>
          </w:p>
          <w:p w14:paraId="50CE4933" w14:textId="77777777" w:rsidR="005E20CC" w:rsidRDefault="005E20CC">
            <w:pPr>
              <w:pBdr>
                <w:top w:val="nil"/>
                <w:left w:val="nil"/>
                <w:bottom w:val="nil"/>
                <w:right w:val="nil"/>
                <w:between w:val="nil"/>
              </w:pBdr>
              <w:spacing w:line="204" w:lineRule="auto"/>
              <w:ind w:right="90"/>
              <w:jc w:val="right"/>
              <w:rPr>
                <w:color w:val="000000"/>
                <w:sz w:val="20"/>
                <w:szCs w:val="20"/>
              </w:rPr>
            </w:pPr>
          </w:p>
        </w:tc>
      </w:tr>
      <w:tr w:rsidR="005E20CC" w14:paraId="16DA6F42" w14:textId="77777777">
        <w:trPr>
          <w:trHeight w:val="311"/>
        </w:trPr>
        <w:tc>
          <w:tcPr>
            <w:tcW w:w="3739" w:type="dxa"/>
          </w:tcPr>
          <w:p w14:paraId="31AF983A" w14:textId="77777777" w:rsidR="005E20CC" w:rsidRDefault="005E20CC">
            <w:pPr>
              <w:pBdr>
                <w:top w:val="nil"/>
                <w:left w:val="nil"/>
                <w:bottom w:val="nil"/>
                <w:right w:val="nil"/>
                <w:between w:val="nil"/>
              </w:pBdr>
              <w:rPr>
                <w:color w:val="000000"/>
                <w:sz w:val="20"/>
                <w:szCs w:val="20"/>
              </w:rPr>
            </w:pPr>
          </w:p>
        </w:tc>
        <w:tc>
          <w:tcPr>
            <w:tcW w:w="1785" w:type="dxa"/>
          </w:tcPr>
          <w:p w14:paraId="386FB01A" w14:textId="77777777" w:rsidR="005E20CC" w:rsidRDefault="005E20CC">
            <w:pPr>
              <w:pBdr>
                <w:top w:val="nil"/>
                <w:left w:val="nil"/>
                <w:bottom w:val="nil"/>
                <w:right w:val="nil"/>
                <w:between w:val="nil"/>
              </w:pBdr>
              <w:rPr>
                <w:color w:val="000000"/>
                <w:sz w:val="20"/>
                <w:szCs w:val="20"/>
              </w:rPr>
            </w:pPr>
          </w:p>
        </w:tc>
        <w:tc>
          <w:tcPr>
            <w:tcW w:w="2035" w:type="dxa"/>
          </w:tcPr>
          <w:p w14:paraId="2FC3B6C7" w14:textId="77777777" w:rsidR="005E20CC" w:rsidRDefault="005E20CC">
            <w:pPr>
              <w:pBdr>
                <w:top w:val="nil"/>
                <w:left w:val="nil"/>
                <w:bottom w:val="nil"/>
                <w:right w:val="nil"/>
                <w:between w:val="nil"/>
              </w:pBdr>
              <w:rPr>
                <w:color w:val="000000"/>
                <w:sz w:val="20"/>
                <w:szCs w:val="20"/>
              </w:rPr>
            </w:pPr>
          </w:p>
        </w:tc>
        <w:tc>
          <w:tcPr>
            <w:tcW w:w="2160" w:type="dxa"/>
          </w:tcPr>
          <w:p w14:paraId="0247C843" w14:textId="77777777" w:rsidR="005E20CC" w:rsidRDefault="005E20CC">
            <w:pPr>
              <w:pBdr>
                <w:top w:val="nil"/>
                <w:left w:val="nil"/>
                <w:bottom w:val="nil"/>
                <w:right w:val="nil"/>
                <w:between w:val="nil"/>
              </w:pBdr>
              <w:rPr>
                <w:color w:val="000000"/>
                <w:sz w:val="20"/>
                <w:szCs w:val="20"/>
              </w:rPr>
            </w:pPr>
          </w:p>
        </w:tc>
      </w:tr>
      <w:tr w:rsidR="005E20CC" w14:paraId="528EA366" w14:textId="77777777">
        <w:trPr>
          <w:trHeight w:val="479"/>
        </w:trPr>
        <w:tc>
          <w:tcPr>
            <w:tcW w:w="3739" w:type="dxa"/>
            <w:shd w:val="clear" w:color="auto" w:fill="E7E6E6"/>
          </w:tcPr>
          <w:p w14:paraId="54EB044E" w14:textId="77777777" w:rsidR="005E20CC" w:rsidRDefault="005E20CC">
            <w:pPr>
              <w:pBdr>
                <w:top w:val="nil"/>
                <w:left w:val="nil"/>
                <w:bottom w:val="nil"/>
                <w:right w:val="nil"/>
                <w:between w:val="nil"/>
              </w:pBdr>
              <w:spacing w:before="5"/>
              <w:rPr>
                <w:b/>
                <w:color w:val="000000"/>
                <w:sz w:val="23"/>
                <w:szCs w:val="23"/>
              </w:rPr>
            </w:pPr>
          </w:p>
          <w:p w14:paraId="57110032"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Workshops/symposium/roundtable</w:t>
            </w:r>
          </w:p>
        </w:tc>
        <w:tc>
          <w:tcPr>
            <w:tcW w:w="1785" w:type="dxa"/>
            <w:shd w:val="clear" w:color="auto" w:fill="E7E6E6"/>
          </w:tcPr>
          <w:p w14:paraId="42417287"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63D38240"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4438CFF4" w14:textId="77777777" w:rsidR="005E20CC" w:rsidRDefault="005E20CC">
            <w:pPr>
              <w:pBdr>
                <w:top w:val="nil"/>
                <w:left w:val="nil"/>
                <w:bottom w:val="nil"/>
                <w:right w:val="nil"/>
                <w:between w:val="nil"/>
              </w:pBdr>
              <w:rPr>
                <w:color w:val="000000"/>
                <w:sz w:val="20"/>
                <w:szCs w:val="20"/>
              </w:rPr>
            </w:pPr>
          </w:p>
        </w:tc>
      </w:tr>
      <w:tr w:rsidR="005E20CC" w14:paraId="6C086533" w14:textId="77777777">
        <w:trPr>
          <w:trHeight w:val="484"/>
        </w:trPr>
        <w:tc>
          <w:tcPr>
            <w:tcW w:w="3739" w:type="dxa"/>
          </w:tcPr>
          <w:p w14:paraId="451F5F24" w14:textId="77777777" w:rsidR="005E20CC" w:rsidRDefault="005E20CC">
            <w:pPr>
              <w:pBdr>
                <w:top w:val="nil"/>
                <w:left w:val="nil"/>
                <w:bottom w:val="nil"/>
                <w:right w:val="nil"/>
                <w:between w:val="nil"/>
              </w:pBdr>
              <w:spacing w:before="10"/>
              <w:rPr>
                <w:b/>
                <w:color w:val="000000"/>
                <w:sz w:val="23"/>
                <w:szCs w:val="23"/>
              </w:rPr>
            </w:pPr>
          </w:p>
          <w:p w14:paraId="5F91AECF"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Venue Hire</w:t>
            </w:r>
          </w:p>
        </w:tc>
        <w:tc>
          <w:tcPr>
            <w:tcW w:w="1785" w:type="dxa"/>
          </w:tcPr>
          <w:p w14:paraId="72EC2705" w14:textId="77777777" w:rsidR="005E20CC" w:rsidRDefault="005E20CC">
            <w:pPr>
              <w:pBdr>
                <w:top w:val="nil"/>
                <w:left w:val="nil"/>
                <w:bottom w:val="nil"/>
                <w:right w:val="nil"/>
                <w:between w:val="nil"/>
              </w:pBdr>
              <w:rPr>
                <w:color w:val="000000"/>
                <w:sz w:val="20"/>
                <w:szCs w:val="20"/>
              </w:rPr>
            </w:pPr>
          </w:p>
        </w:tc>
        <w:tc>
          <w:tcPr>
            <w:tcW w:w="2035" w:type="dxa"/>
          </w:tcPr>
          <w:p w14:paraId="68A1D344" w14:textId="77777777" w:rsidR="005E20CC" w:rsidRDefault="005E20CC">
            <w:pPr>
              <w:pBdr>
                <w:top w:val="nil"/>
                <w:left w:val="nil"/>
                <w:bottom w:val="nil"/>
                <w:right w:val="nil"/>
                <w:between w:val="nil"/>
              </w:pBdr>
              <w:rPr>
                <w:color w:val="000000"/>
                <w:sz w:val="20"/>
                <w:szCs w:val="20"/>
              </w:rPr>
            </w:pPr>
          </w:p>
        </w:tc>
        <w:tc>
          <w:tcPr>
            <w:tcW w:w="2160" w:type="dxa"/>
          </w:tcPr>
          <w:p w14:paraId="2332B9A3" w14:textId="77777777" w:rsidR="005E20CC" w:rsidRDefault="005E20CC">
            <w:pPr>
              <w:pBdr>
                <w:top w:val="nil"/>
                <w:left w:val="nil"/>
                <w:bottom w:val="nil"/>
                <w:right w:val="nil"/>
                <w:between w:val="nil"/>
              </w:pBdr>
              <w:rPr>
                <w:color w:val="000000"/>
                <w:sz w:val="20"/>
                <w:szCs w:val="20"/>
              </w:rPr>
            </w:pPr>
          </w:p>
        </w:tc>
      </w:tr>
      <w:tr w:rsidR="005E20CC" w14:paraId="1BA06DE0" w14:textId="77777777">
        <w:trPr>
          <w:trHeight w:val="484"/>
        </w:trPr>
        <w:tc>
          <w:tcPr>
            <w:tcW w:w="3739" w:type="dxa"/>
          </w:tcPr>
          <w:p w14:paraId="191F3E34" w14:textId="77777777" w:rsidR="005E20CC" w:rsidRDefault="005E20CC">
            <w:pPr>
              <w:pBdr>
                <w:top w:val="nil"/>
                <w:left w:val="nil"/>
                <w:bottom w:val="nil"/>
                <w:right w:val="nil"/>
                <w:between w:val="nil"/>
              </w:pBdr>
              <w:spacing w:before="10"/>
              <w:rPr>
                <w:b/>
                <w:color w:val="000000"/>
                <w:sz w:val="23"/>
                <w:szCs w:val="23"/>
              </w:rPr>
            </w:pPr>
          </w:p>
          <w:p w14:paraId="5EA2214A"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Catering</w:t>
            </w:r>
          </w:p>
        </w:tc>
        <w:tc>
          <w:tcPr>
            <w:tcW w:w="1785" w:type="dxa"/>
          </w:tcPr>
          <w:p w14:paraId="0CE3E9E7" w14:textId="77777777" w:rsidR="005E20CC" w:rsidRDefault="005E20CC">
            <w:pPr>
              <w:pBdr>
                <w:top w:val="nil"/>
                <w:left w:val="nil"/>
                <w:bottom w:val="nil"/>
                <w:right w:val="nil"/>
                <w:between w:val="nil"/>
              </w:pBdr>
              <w:rPr>
                <w:color w:val="000000"/>
                <w:sz w:val="20"/>
                <w:szCs w:val="20"/>
              </w:rPr>
            </w:pPr>
          </w:p>
        </w:tc>
        <w:tc>
          <w:tcPr>
            <w:tcW w:w="2035" w:type="dxa"/>
          </w:tcPr>
          <w:p w14:paraId="1E910A7A" w14:textId="77777777" w:rsidR="005E20CC" w:rsidRDefault="005E20CC">
            <w:pPr>
              <w:pBdr>
                <w:top w:val="nil"/>
                <w:left w:val="nil"/>
                <w:bottom w:val="nil"/>
                <w:right w:val="nil"/>
                <w:between w:val="nil"/>
              </w:pBdr>
              <w:rPr>
                <w:color w:val="000000"/>
                <w:sz w:val="20"/>
                <w:szCs w:val="20"/>
              </w:rPr>
            </w:pPr>
          </w:p>
        </w:tc>
        <w:tc>
          <w:tcPr>
            <w:tcW w:w="2160" w:type="dxa"/>
          </w:tcPr>
          <w:p w14:paraId="3D4BAFB4" w14:textId="77777777" w:rsidR="005E20CC" w:rsidRDefault="005E20CC">
            <w:pPr>
              <w:pBdr>
                <w:top w:val="nil"/>
                <w:left w:val="nil"/>
                <w:bottom w:val="nil"/>
                <w:right w:val="nil"/>
                <w:between w:val="nil"/>
              </w:pBdr>
              <w:rPr>
                <w:color w:val="000000"/>
                <w:sz w:val="20"/>
                <w:szCs w:val="20"/>
              </w:rPr>
            </w:pPr>
          </w:p>
        </w:tc>
      </w:tr>
      <w:tr w:rsidR="005E20CC" w14:paraId="5FC4D3F7" w14:textId="77777777">
        <w:trPr>
          <w:trHeight w:val="484"/>
        </w:trPr>
        <w:tc>
          <w:tcPr>
            <w:tcW w:w="3739" w:type="dxa"/>
          </w:tcPr>
          <w:p w14:paraId="74A3E9E9" w14:textId="77777777" w:rsidR="005E20CC" w:rsidRDefault="005E20CC">
            <w:pPr>
              <w:pBdr>
                <w:top w:val="nil"/>
                <w:left w:val="nil"/>
                <w:bottom w:val="nil"/>
                <w:right w:val="nil"/>
                <w:between w:val="nil"/>
              </w:pBdr>
              <w:spacing w:before="10"/>
              <w:rPr>
                <w:b/>
                <w:color w:val="000000"/>
                <w:sz w:val="23"/>
                <w:szCs w:val="23"/>
              </w:rPr>
            </w:pPr>
          </w:p>
          <w:p w14:paraId="4F51910C" w14:textId="77777777" w:rsidR="005E20CC" w:rsidRDefault="00000000">
            <w:pPr>
              <w:pBdr>
                <w:top w:val="nil"/>
                <w:left w:val="nil"/>
                <w:bottom w:val="nil"/>
                <w:right w:val="nil"/>
                <w:between w:val="nil"/>
              </w:pBdr>
              <w:spacing w:line="204" w:lineRule="auto"/>
              <w:ind w:left="105"/>
              <w:rPr>
                <w:color w:val="000000"/>
                <w:sz w:val="20"/>
                <w:szCs w:val="20"/>
              </w:rPr>
            </w:pPr>
            <w:r>
              <w:rPr>
                <w:color w:val="000000"/>
                <w:sz w:val="20"/>
                <w:szCs w:val="20"/>
              </w:rPr>
              <w:t>Other</w:t>
            </w:r>
          </w:p>
        </w:tc>
        <w:tc>
          <w:tcPr>
            <w:tcW w:w="1785" w:type="dxa"/>
          </w:tcPr>
          <w:p w14:paraId="07364783" w14:textId="77777777" w:rsidR="005E20CC" w:rsidRDefault="005E20CC">
            <w:pPr>
              <w:pBdr>
                <w:top w:val="nil"/>
                <w:left w:val="nil"/>
                <w:bottom w:val="nil"/>
                <w:right w:val="nil"/>
                <w:between w:val="nil"/>
              </w:pBdr>
              <w:rPr>
                <w:color w:val="000000"/>
                <w:sz w:val="20"/>
                <w:szCs w:val="20"/>
              </w:rPr>
            </w:pPr>
          </w:p>
        </w:tc>
        <w:tc>
          <w:tcPr>
            <w:tcW w:w="2035" w:type="dxa"/>
          </w:tcPr>
          <w:p w14:paraId="48623160" w14:textId="77777777" w:rsidR="005E20CC" w:rsidRDefault="005E20CC">
            <w:pPr>
              <w:pBdr>
                <w:top w:val="nil"/>
                <w:left w:val="nil"/>
                <w:bottom w:val="nil"/>
                <w:right w:val="nil"/>
                <w:between w:val="nil"/>
              </w:pBdr>
              <w:rPr>
                <w:color w:val="000000"/>
                <w:sz w:val="20"/>
                <w:szCs w:val="20"/>
              </w:rPr>
            </w:pPr>
          </w:p>
        </w:tc>
        <w:tc>
          <w:tcPr>
            <w:tcW w:w="2160" w:type="dxa"/>
          </w:tcPr>
          <w:p w14:paraId="7A0CFFF8" w14:textId="77777777" w:rsidR="005E20CC" w:rsidRDefault="005E20CC">
            <w:pPr>
              <w:pBdr>
                <w:top w:val="nil"/>
                <w:left w:val="nil"/>
                <w:bottom w:val="nil"/>
                <w:right w:val="nil"/>
                <w:between w:val="nil"/>
              </w:pBdr>
              <w:rPr>
                <w:color w:val="000000"/>
                <w:sz w:val="20"/>
                <w:szCs w:val="20"/>
              </w:rPr>
            </w:pPr>
          </w:p>
        </w:tc>
      </w:tr>
      <w:tr w:rsidR="005E20CC" w14:paraId="79CCA8F7" w14:textId="77777777">
        <w:trPr>
          <w:trHeight w:val="484"/>
        </w:trPr>
        <w:tc>
          <w:tcPr>
            <w:tcW w:w="3739" w:type="dxa"/>
          </w:tcPr>
          <w:p w14:paraId="1D0482C6" w14:textId="77777777" w:rsidR="005E20CC" w:rsidRDefault="005E20CC">
            <w:pPr>
              <w:pBdr>
                <w:top w:val="nil"/>
                <w:left w:val="nil"/>
                <w:bottom w:val="nil"/>
                <w:right w:val="nil"/>
                <w:between w:val="nil"/>
              </w:pBdr>
              <w:spacing w:before="5"/>
              <w:rPr>
                <w:b/>
                <w:color w:val="000000"/>
                <w:sz w:val="23"/>
                <w:szCs w:val="23"/>
              </w:rPr>
            </w:pPr>
          </w:p>
          <w:p w14:paraId="5119A9D0" w14:textId="77777777" w:rsidR="005E20CC" w:rsidRDefault="00000000">
            <w:pPr>
              <w:pBdr>
                <w:top w:val="nil"/>
                <w:left w:val="nil"/>
                <w:bottom w:val="nil"/>
                <w:right w:val="nil"/>
                <w:between w:val="nil"/>
              </w:pBdr>
              <w:spacing w:line="209" w:lineRule="auto"/>
              <w:ind w:left="105"/>
              <w:rPr>
                <w:b/>
                <w:color w:val="000000"/>
                <w:sz w:val="20"/>
                <w:szCs w:val="20"/>
              </w:rPr>
            </w:pPr>
            <w:r>
              <w:rPr>
                <w:b/>
                <w:color w:val="000000"/>
                <w:sz w:val="20"/>
                <w:szCs w:val="20"/>
                <w:u w:val="single"/>
              </w:rPr>
              <w:t>Subtotal</w:t>
            </w:r>
          </w:p>
        </w:tc>
        <w:tc>
          <w:tcPr>
            <w:tcW w:w="1785" w:type="dxa"/>
          </w:tcPr>
          <w:p w14:paraId="60948021" w14:textId="77777777" w:rsidR="005E20CC" w:rsidRDefault="005E20CC">
            <w:pPr>
              <w:pBdr>
                <w:top w:val="nil"/>
                <w:left w:val="nil"/>
                <w:bottom w:val="nil"/>
                <w:right w:val="nil"/>
                <w:between w:val="nil"/>
              </w:pBdr>
              <w:spacing w:before="5"/>
              <w:rPr>
                <w:b/>
                <w:color w:val="000000"/>
                <w:sz w:val="23"/>
                <w:szCs w:val="23"/>
              </w:rPr>
            </w:pPr>
          </w:p>
          <w:p w14:paraId="3C045D96" w14:textId="77777777" w:rsidR="005E20CC" w:rsidRDefault="005E20CC">
            <w:pPr>
              <w:pBdr>
                <w:top w:val="nil"/>
                <w:left w:val="nil"/>
                <w:bottom w:val="nil"/>
                <w:right w:val="nil"/>
                <w:between w:val="nil"/>
              </w:pBdr>
              <w:spacing w:line="209" w:lineRule="auto"/>
              <w:ind w:right="94"/>
              <w:jc w:val="right"/>
              <w:rPr>
                <w:color w:val="000000"/>
                <w:sz w:val="20"/>
                <w:szCs w:val="20"/>
              </w:rPr>
            </w:pPr>
          </w:p>
        </w:tc>
        <w:tc>
          <w:tcPr>
            <w:tcW w:w="2035" w:type="dxa"/>
          </w:tcPr>
          <w:p w14:paraId="0E87170A" w14:textId="77777777" w:rsidR="005E20CC" w:rsidRDefault="005E20CC">
            <w:pPr>
              <w:pBdr>
                <w:top w:val="nil"/>
                <w:left w:val="nil"/>
                <w:bottom w:val="nil"/>
                <w:right w:val="nil"/>
                <w:between w:val="nil"/>
              </w:pBdr>
              <w:spacing w:before="5"/>
              <w:rPr>
                <w:b/>
                <w:color w:val="000000"/>
                <w:sz w:val="23"/>
                <w:szCs w:val="23"/>
              </w:rPr>
            </w:pPr>
          </w:p>
          <w:p w14:paraId="6F8BA269" w14:textId="77777777" w:rsidR="005E20CC" w:rsidRDefault="005E20CC">
            <w:pPr>
              <w:pBdr>
                <w:top w:val="nil"/>
                <w:left w:val="nil"/>
                <w:bottom w:val="nil"/>
                <w:right w:val="nil"/>
                <w:between w:val="nil"/>
              </w:pBdr>
              <w:spacing w:line="209" w:lineRule="auto"/>
              <w:ind w:right="93"/>
              <w:jc w:val="right"/>
              <w:rPr>
                <w:color w:val="000000"/>
                <w:sz w:val="20"/>
                <w:szCs w:val="20"/>
              </w:rPr>
            </w:pPr>
          </w:p>
        </w:tc>
        <w:tc>
          <w:tcPr>
            <w:tcW w:w="2160" w:type="dxa"/>
          </w:tcPr>
          <w:p w14:paraId="5AE296CC" w14:textId="77777777" w:rsidR="005E20CC" w:rsidRDefault="005E20CC">
            <w:pPr>
              <w:pBdr>
                <w:top w:val="nil"/>
                <w:left w:val="nil"/>
                <w:bottom w:val="nil"/>
                <w:right w:val="nil"/>
                <w:between w:val="nil"/>
              </w:pBdr>
              <w:spacing w:before="5"/>
              <w:rPr>
                <w:b/>
                <w:color w:val="000000"/>
                <w:sz w:val="23"/>
                <w:szCs w:val="23"/>
              </w:rPr>
            </w:pPr>
          </w:p>
          <w:p w14:paraId="41BFE54E" w14:textId="77777777" w:rsidR="005E20CC" w:rsidRDefault="005E20CC">
            <w:pPr>
              <w:pBdr>
                <w:top w:val="nil"/>
                <w:left w:val="nil"/>
                <w:bottom w:val="nil"/>
                <w:right w:val="nil"/>
                <w:between w:val="nil"/>
              </w:pBdr>
              <w:spacing w:line="209" w:lineRule="auto"/>
              <w:ind w:right="90"/>
              <w:jc w:val="right"/>
              <w:rPr>
                <w:color w:val="000000"/>
                <w:sz w:val="20"/>
                <w:szCs w:val="20"/>
              </w:rPr>
            </w:pPr>
          </w:p>
        </w:tc>
      </w:tr>
      <w:tr w:rsidR="005E20CC" w14:paraId="6930D757" w14:textId="77777777">
        <w:trPr>
          <w:trHeight w:val="306"/>
        </w:trPr>
        <w:tc>
          <w:tcPr>
            <w:tcW w:w="3739" w:type="dxa"/>
          </w:tcPr>
          <w:p w14:paraId="3B7AFE72" w14:textId="77777777" w:rsidR="005E20CC" w:rsidRDefault="005E20CC">
            <w:pPr>
              <w:pBdr>
                <w:top w:val="nil"/>
                <w:left w:val="nil"/>
                <w:bottom w:val="nil"/>
                <w:right w:val="nil"/>
                <w:between w:val="nil"/>
              </w:pBdr>
              <w:rPr>
                <w:color w:val="000000"/>
                <w:sz w:val="20"/>
                <w:szCs w:val="20"/>
              </w:rPr>
            </w:pPr>
          </w:p>
        </w:tc>
        <w:tc>
          <w:tcPr>
            <w:tcW w:w="1785" w:type="dxa"/>
          </w:tcPr>
          <w:p w14:paraId="788038D9" w14:textId="77777777" w:rsidR="005E20CC" w:rsidRDefault="005E20CC">
            <w:pPr>
              <w:pBdr>
                <w:top w:val="nil"/>
                <w:left w:val="nil"/>
                <w:bottom w:val="nil"/>
                <w:right w:val="nil"/>
                <w:between w:val="nil"/>
              </w:pBdr>
              <w:rPr>
                <w:color w:val="000000"/>
                <w:sz w:val="20"/>
                <w:szCs w:val="20"/>
              </w:rPr>
            </w:pPr>
          </w:p>
        </w:tc>
        <w:tc>
          <w:tcPr>
            <w:tcW w:w="2035" w:type="dxa"/>
          </w:tcPr>
          <w:p w14:paraId="6A11CA13" w14:textId="77777777" w:rsidR="005E20CC" w:rsidRDefault="005E20CC">
            <w:pPr>
              <w:pBdr>
                <w:top w:val="nil"/>
                <w:left w:val="nil"/>
                <w:bottom w:val="nil"/>
                <w:right w:val="nil"/>
                <w:between w:val="nil"/>
              </w:pBdr>
              <w:rPr>
                <w:color w:val="000000"/>
                <w:sz w:val="20"/>
                <w:szCs w:val="20"/>
              </w:rPr>
            </w:pPr>
          </w:p>
        </w:tc>
        <w:tc>
          <w:tcPr>
            <w:tcW w:w="2160" w:type="dxa"/>
          </w:tcPr>
          <w:p w14:paraId="478234CF" w14:textId="77777777" w:rsidR="005E20CC" w:rsidRDefault="005E20CC">
            <w:pPr>
              <w:pBdr>
                <w:top w:val="nil"/>
                <w:left w:val="nil"/>
                <w:bottom w:val="nil"/>
                <w:right w:val="nil"/>
                <w:between w:val="nil"/>
              </w:pBdr>
              <w:rPr>
                <w:color w:val="000000"/>
                <w:sz w:val="20"/>
                <w:szCs w:val="20"/>
              </w:rPr>
            </w:pPr>
          </w:p>
        </w:tc>
      </w:tr>
      <w:tr w:rsidR="005E20CC" w14:paraId="27379E28" w14:textId="77777777">
        <w:trPr>
          <w:trHeight w:val="484"/>
        </w:trPr>
        <w:tc>
          <w:tcPr>
            <w:tcW w:w="3739" w:type="dxa"/>
            <w:shd w:val="clear" w:color="auto" w:fill="E7E6E6"/>
          </w:tcPr>
          <w:p w14:paraId="11C22543" w14:textId="77777777" w:rsidR="005E20CC" w:rsidRDefault="005E20CC">
            <w:pPr>
              <w:pBdr>
                <w:top w:val="nil"/>
                <w:left w:val="nil"/>
                <w:bottom w:val="nil"/>
                <w:right w:val="nil"/>
                <w:between w:val="nil"/>
              </w:pBdr>
              <w:spacing w:before="10"/>
              <w:rPr>
                <w:b/>
                <w:color w:val="000000"/>
                <w:sz w:val="23"/>
                <w:szCs w:val="23"/>
              </w:rPr>
            </w:pPr>
          </w:p>
          <w:p w14:paraId="601C2A18" w14:textId="77777777" w:rsidR="005E20CC" w:rsidRDefault="00000000">
            <w:pPr>
              <w:pBdr>
                <w:top w:val="nil"/>
                <w:left w:val="nil"/>
                <w:bottom w:val="nil"/>
                <w:right w:val="nil"/>
                <w:between w:val="nil"/>
              </w:pBdr>
              <w:spacing w:line="204" w:lineRule="auto"/>
              <w:ind w:left="105"/>
              <w:rPr>
                <w:b/>
                <w:color w:val="000000"/>
                <w:sz w:val="20"/>
                <w:szCs w:val="20"/>
              </w:rPr>
            </w:pPr>
            <w:r>
              <w:rPr>
                <w:b/>
                <w:color w:val="000000"/>
                <w:sz w:val="20"/>
                <w:szCs w:val="20"/>
              </w:rPr>
              <w:t>Other</w:t>
            </w:r>
          </w:p>
        </w:tc>
        <w:tc>
          <w:tcPr>
            <w:tcW w:w="1785" w:type="dxa"/>
            <w:shd w:val="clear" w:color="auto" w:fill="E7E6E6"/>
          </w:tcPr>
          <w:p w14:paraId="3387C1BF"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7A208CDB"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4DC8B0E8" w14:textId="77777777" w:rsidR="005E20CC" w:rsidRDefault="005E20CC">
            <w:pPr>
              <w:pBdr>
                <w:top w:val="nil"/>
                <w:left w:val="nil"/>
                <w:bottom w:val="nil"/>
                <w:right w:val="nil"/>
                <w:between w:val="nil"/>
              </w:pBdr>
              <w:rPr>
                <w:color w:val="000000"/>
                <w:sz w:val="20"/>
                <w:szCs w:val="20"/>
              </w:rPr>
            </w:pPr>
          </w:p>
        </w:tc>
      </w:tr>
      <w:tr w:rsidR="005E20CC" w14:paraId="75BCF96C" w14:textId="77777777">
        <w:trPr>
          <w:trHeight w:val="484"/>
        </w:trPr>
        <w:tc>
          <w:tcPr>
            <w:tcW w:w="3739" w:type="dxa"/>
            <w:shd w:val="clear" w:color="auto" w:fill="auto"/>
          </w:tcPr>
          <w:p w14:paraId="1BBB3143" w14:textId="77777777" w:rsidR="005E20CC" w:rsidRDefault="00000000">
            <w:pPr>
              <w:pBdr>
                <w:top w:val="nil"/>
                <w:left w:val="nil"/>
                <w:bottom w:val="nil"/>
                <w:right w:val="nil"/>
                <w:between w:val="nil"/>
              </w:pBdr>
              <w:spacing w:before="10"/>
              <w:rPr>
                <w:color w:val="000000"/>
                <w:sz w:val="20"/>
                <w:szCs w:val="20"/>
              </w:rPr>
            </w:pPr>
            <w:r>
              <w:rPr>
                <w:color w:val="000000"/>
                <w:sz w:val="20"/>
                <w:szCs w:val="20"/>
              </w:rPr>
              <w:t xml:space="preserve">  Publication &amp; printing</w:t>
            </w:r>
          </w:p>
        </w:tc>
        <w:tc>
          <w:tcPr>
            <w:tcW w:w="1785" w:type="dxa"/>
            <w:shd w:val="clear" w:color="auto" w:fill="auto"/>
          </w:tcPr>
          <w:p w14:paraId="775D8AD0"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5AA34599"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44B1D81F" w14:textId="77777777" w:rsidR="005E20CC" w:rsidRDefault="005E20CC">
            <w:pPr>
              <w:pBdr>
                <w:top w:val="nil"/>
                <w:left w:val="nil"/>
                <w:bottom w:val="nil"/>
                <w:right w:val="nil"/>
                <w:between w:val="nil"/>
              </w:pBdr>
              <w:rPr>
                <w:color w:val="000000"/>
                <w:sz w:val="20"/>
                <w:szCs w:val="20"/>
              </w:rPr>
            </w:pPr>
          </w:p>
        </w:tc>
      </w:tr>
      <w:tr w:rsidR="005E20CC" w14:paraId="6664BB42" w14:textId="77777777">
        <w:trPr>
          <w:trHeight w:val="484"/>
        </w:trPr>
        <w:tc>
          <w:tcPr>
            <w:tcW w:w="3739" w:type="dxa"/>
            <w:shd w:val="clear" w:color="auto" w:fill="auto"/>
          </w:tcPr>
          <w:p w14:paraId="6DB98E1B" w14:textId="77777777" w:rsidR="005E20CC" w:rsidRDefault="00000000">
            <w:pPr>
              <w:pBdr>
                <w:top w:val="nil"/>
                <w:left w:val="nil"/>
                <w:bottom w:val="nil"/>
                <w:right w:val="nil"/>
                <w:between w:val="nil"/>
              </w:pBdr>
              <w:spacing w:before="10"/>
              <w:rPr>
                <w:color w:val="000000"/>
                <w:sz w:val="20"/>
                <w:szCs w:val="20"/>
              </w:rPr>
            </w:pPr>
            <w:r>
              <w:rPr>
                <w:color w:val="000000"/>
                <w:sz w:val="20"/>
                <w:szCs w:val="20"/>
              </w:rPr>
              <w:t xml:space="preserve"> Other miscellaneous (please provide comments)</w:t>
            </w:r>
          </w:p>
        </w:tc>
        <w:tc>
          <w:tcPr>
            <w:tcW w:w="1785" w:type="dxa"/>
            <w:shd w:val="clear" w:color="auto" w:fill="auto"/>
          </w:tcPr>
          <w:p w14:paraId="028D94FA"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0C98F558"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6308DF20" w14:textId="77777777" w:rsidR="005E20CC" w:rsidRDefault="005E20CC">
            <w:pPr>
              <w:pBdr>
                <w:top w:val="nil"/>
                <w:left w:val="nil"/>
                <w:bottom w:val="nil"/>
                <w:right w:val="nil"/>
                <w:between w:val="nil"/>
              </w:pBdr>
              <w:rPr>
                <w:color w:val="000000"/>
                <w:sz w:val="20"/>
                <w:szCs w:val="20"/>
              </w:rPr>
            </w:pPr>
          </w:p>
        </w:tc>
      </w:tr>
      <w:tr w:rsidR="005E20CC" w14:paraId="7CDFCF8F" w14:textId="77777777">
        <w:trPr>
          <w:trHeight w:val="484"/>
        </w:trPr>
        <w:tc>
          <w:tcPr>
            <w:tcW w:w="3739" w:type="dxa"/>
            <w:shd w:val="clear" w:color="auto" w:fill="auto"/>
          </w:tcPr>
          <w:p w14:paraId="4170D26E" w14:textId="77777777" w:rsidR="005E20CC" w:rsidRDefault="00000000">
            <w:pPr>
              <w:pBdr>
                <w:top w:val="nil"/>
                <w:left w:val="nil"/>
                <w:bottom w:val="nil"/>
                <w:right w:val="nil"/>
                <w:between w:val="nil"/>
              </w:pBdr>
              <w:spacing w:before="10"/>
              <w:rPr>
                <w:b/>
                <w:color w:val="000000"/>
                <w:sz w:val="20"/>
                <w:szCs w:val="20"/>
                <w:u w:val="single"/>
              </w:rPr>
            </w:pPr>
            <w:r>
              <w:rPr>
                <w:b/>
                <w:color w:val="000000"/>
                <w:sz w:val="20"/>
                <w:szCs w:val="20"/>
                <w:u w:val="single"/>
              </w:rPr>
              <w:t xml:space="preserve"> Subtotal</w:t>
            </w:r>
          </w:p>
        </w:tc>
        <w:tc>
          <w:tcPr>
            <w:tcW w:w="1785" w:type="dxa"/>
            <w:shd w:val="clear" w:color="auto" w:fill="auto"/>
          </w:tcPr>
          <w:p w14:paraId="20459EAE" w14:textId="77777777" w:rsidR="005E20CC" w:rsidRDefault="005E20CC">
            <w:pPr>
              <w:pBdr>
                <w:top w:val="nil"/>
                <w:left w:val="nil"/>
                <w:bottom w:val="nil"/>
                <w:right w:val="nil"/>
                <w:between w:val="nil"/>
              </w:pBdr>
              <w:rPr>
                <w:color w:val="000000"/>
                <w:sz w:val="20"/>
                <w:szCs w:val="20"/>
              </w:rPr>
            </w:pPr>
          </w:p>
        </w:tc>
        <w:tc>
          <w:tcPr>
            <w:tcW w:w="2035" w:type="dxa"/>
            <w:shd w:val="clear" w:color="auto" w:fill="auto"/>
          </w:tcPr>
          <w:p w14:paraId="29E52F16" w14:textId="77777777" w:rsidR="005E20CC" w:rsidRDefault="005E20CC">
            <w:pPr>
              <w:pBdr>
                <w:top w:val="nil"/>
                <w:left w:val="nil"/>
                <w:bottom w:val="nil"/>
                <w:right w:val="nil"/>
                <w:between w:val="nil"/>
              </w:pBdr>
              <w:rPr>
                <w:color w:val="000000"/>
                <w:sz w:val="20"/>
                <w:szCs w:val="20"/>
              </w:rPr>
            </w:pPr>
          </w:p>
        </w:tc>
        <w:tc>
          <w:tcPr>
            <w:tcW w:w="2160" w:type="dxa"/>
            <w:shd w:val="clear" w:color="auto" w:fill="auto"/>
          </w:tcPr>
          <w:p w14:paraId="584C2978" w14:textId="77777777" w:rsidR="005E20CC" w:rsidRDefault="005E20CC">
            <w:pPr>
              <w:pBdr>
                <w:top w:val="nil"/>
                <w:left w:val="nil"/>
                <w:bottom w:val="nil"/>
                <w:right w:val="nil"/>
                <w:between w:val="nil"/>
              </w:pBdr>
              <w:rPr>
                <w:color w:val="000000"/>
                <w:sz w:val="20"/>
                <w:szCs w:val="20"/>
              </w:rPr>
            </w:pPr>
          </w:p>
        </w:tc>
      </w:tr>
      <w:tr w:rsidR="005E20CC" w14:paraId="6C7CC561" w14:textId="77777777">
        <w:trPr>
          <w:trHeight w:val="484"/>
        </w:trPr>
        <w:tc>
          <w:tcPr>
            <w:tcW w:w="3739" w:type="dxa"/>
            <w:shd w:val="clear" w:color="auto" w:fill="E7E6E6"/>
          </w:tcPr>
          <w:p w14:paraId="312AA187" w14:textId="77777777" w:rsidR="005E20CC" w:rsidRDefault="00000000">
            <w:pPr>
              <w:pBdr>
                <w:top w:val="nil"/>
                <w:left w:val="nil"/>
                <w:bottom w:val="nil"/>
                <w:right w:val="nil"/>
                <w:between w:val="nil"/>
              </w:pBdr>
              <w:spacing w:before="10"/>
              <w:rPr>
                <w:b/>
                <w:color w:val="000000"/>
                <w:sz w:val="23"/>
                <w:szCs w:val="23"/>
                <w:u w:val="single"/>
              </w:rPr>
            </w:pPr>
            <w:r>
              <w:rPr>
                <w:b/>
                <w:color w:val="000000"/>
                <w:sz w:val="28"/>
                <w:szCs w:val="28"/>
                <w:u w:val="single"/>
              </w:rPr>
              <w:t>TOTAL</w:t>
            </w:r>
          </w:p>
        </w:tc>
        <w:tc>
          <w:tcPr>
            <w:tcW w:w="1785" w:type="dxa"/>
            <w:shd w:val="clear" w:color="auto" w:fill="E7E6E6"/>
          </w:tcPr>
          <w:p w14:paraId="4B838631" w14:textId="77777777" w:rsidR="005E20CC" w:rsidRDefault="005E20CC">
            <w:pPr>
              <w:pBdr>
                <w:top w:val="nil"/>
                <w:left w:val="nil"/>
                <w:bottom w:val="nil"/>
                <w:right w:val="nil"/>
                <w:between w:val="nil"/>
              </w:pBdr>
              <w:rPr>
                <w:color w:val="000000"/>
                <w:sz w:val="20"/>
                <w:szCs w:val="20"/>
              </w:rPr>
            </w:pPr>
          </w:p>
        </w:tc>
        <w:tc>
          <w:tcPr>
            <w:tcW w:w="2035" w:type="dxa"/>
            <w:shd w:val="clear" w:color="auto" w:fill="E7E6E6"/>
          </w:tcPr>
          <w:p w14:paraId="0FBFF0F4" w14:textId="77777777" w:rsidR="005E20CC" w:rsidRDefault="005E20CC">
            <w:pPr>
              <w:pBdr>
                <w:top w:val="nil"/>
                <w:left w:val="nil"/>
                <w:bottom w:val="nil"/>
                <w:right w:val="nil"/>
                <w:between w:val="nil"/>
              </w:pBdr>
              <w:rPr>
                <w:color w:val="000000"/>
                <w:sz w:val="20"/>
                <w:szCs w:val="20"/>
              </w:rPr>
            </w:pPr>
          </w:p>
        </w:tc>
        <w:tc>
          <w:tcPr>
            <w:tcW w:w="2160" w:type="dxa"/>
            <w:shd w:val="clear" w:color="auto" w:fill="E7E6E6"/>
          </w:tcPr>
          <w:p w14:paraId="518B6A60" w14:textId="77777777" w:rsidR="005E20CC" w:rsidRDefault="005E20CC">
            <w:pPr>
              <w:pBdr>
                <w:top w:val="nil"/>
                <w:left w:val="nil"/>
                <w:bottom w:val="nil"/>
                <w:right w:val="nil"/>
                <w:between w:val="nil"/>
              </w:pBdr>
              <w:rPr>
                <w:color w:val="000000"/>
                <w:sz w:val="20"/>
                <w:szCs w:val="20"/>
              </w:rPr>
            </w:pPr>
          </w:p>
        </w:tc>
      </w:tr>
    </w:tbl>
    <w:p w14:paraId="09AD18A5" w14:textId="77777777" w:rsidR="005E20CC" w:rsidRDefault="005E20CC">
      <w:pPr>
        <w:pBdr>
          <w:top w:val="nil"/>
          <w:left w:val="nil"/>
          <w:bottom w:val="nil"/>
          <w:right w:val="nil"/>
          <w:between w:val="nil"/>
        </w:pBdr>
        <w:spacing w:before="8"/>
        <w:rPr>
          <w:rFonts w:ascii="Twentieth Century" w:eastAsia="Twentieth Century" w:hAnsi="Twentieth Century" w:cs="Twentieth Century"/>
          <w:b/>
          <w:color w:val="000000"/>
          <w:sz w:val="17"/>
          <w:szCs w:val="17"/>
        </w:rPr>
      </w:pPr>
    </w:p>
    <w:p w14:paraId="509735E7" w14:textId="77777777" w:rsidR="005E20CC" w:rsidRDefault="005E20CC">
      <w:pPr>
        <w:pBdr>
          <w:top w:val="nil"/>
          <w:left w:val="nil"/>
          <w:bottom w:val="nil"/>
          <w:right w:val="nil"/>
          <w:between w:val="nil"/>
        </w:pBdr>
        <w:spacing w:before="8"/>
        <w:rPr>
          <w:rFonts w:ascii="Twentieth Century" w:eastAsia="Twentieth Century" w:hAnsi="Twentieth Century" w:cs="Twentieth Century"/>
          <w:b/>
          <w:color w:val="000000"/>
          <w:sz w:val="17"/>
          <w:szCs w:val="17"/>
        </w:rPr>
      </w:pPr>
    </w:p>
    <w:p w14:paraId="53FBAF17" w14:textId="77777777" w:rsidR="005E20CC" w:rsidRDefault="005E20CC">
      <w:pPr>
        <w:pBdr>
          <w:top w:val="nil"/>
          <w:left w:val="nil"/>
          <w:bottom w:val="nil"/>
          <w:right w:val="nil"/>
          <w:between w:val="nil"/>
        </w:pBdr>
        <w:spacing w:before="8"/>
        <w:rPr>
          <w:rFonts w:ascii="Twentieth Century" w:eastAsia="Twentieth Century" w:hAnsi="Twentieth Century" w:cs="Twentieth Century"/>
          <w:b/>
          <w:color w:val="000000"/>
          <w:sz w:val="17"/>
          <w:szCs w:val="17"/>
        </w:rPr>
      </w:pPr>
    </w:p>
    <w:p w14:paraId="7978ECD4" w14:textId="77777777" w:rsidR="005E20CC" w:rsidRDefault="005E20CC">
      <w:pPr>
        <w:pBdr>
          <w:top w:val="nil"/>
          <w:left w:val="nil"/>
          <w:bottom w:val="nil"/>
          <w:right w:val="nil"/>
          <w:between w:val="nil"/>
        </w:pBdr>
        <w:spacing w:before="8"/>
        <w:rPr>
          <w:rFonts w:ascii="Twentieth Century" w:eastAsia="Twentieth Century" w:hAnsi="Twentieth Century" w:cs="Twentieth Century"/>
          <w:b/>
          <w:color w:val="000000"/>
          <w:sz w:val="17"/>
          <w:szCs w:val="17"/>
        </w:rPr>
      </w:pPr>
    </w:p>
    <w:p w14:paraId="2F227B4D" w14:textId="77777777" w:rsidR="005E20CC" w:rsidRDefault="005E20CC">
      <w:pPr>
        <w:pBdr>
          <w:top w:val="nil"/>
          <w:left w:val="nil"/>
          <w:bottom w:val="nil"/>
          <w:right w:val="nil"/>
          <w:between w:val="nil"/>
        </w:pBdr>
        <w:spacing w:before="8"/>
        <w:rPr>
          <w:rFonts w:ascii="Twentieth Century" w:eastAsia="Twentieth Century" w:hAnsi="Twentieth Century" w:cs="Twentieth Century"/>
          <w:b/>
          <w:color w:val="000000"/>
          <w:sz w:val="17"/>
          <w:szCs w:val="17"/>
        </w:rPr>
      </w:pPr>
    </w:p>
    <w:p w14:paraId="58E0FD3B" w14:textId="77777777" w:rsidR="005E20CC" w:rsidRDefault="00000000">
      <w:pPr>
        <w:pStyle w:val="Heading2"/>
        <w:ind w:firstLine="252"/>
        <w:rPr>
          <w:rFonts w:ascii="Calibri" w:eastAsia="Calibri" w:hAnsi="Calibri" w:cs="Calibri"/>
        </w:rPr>
      </w:pPr>
      <w:r>
        <w:rPr>
          <w:rFonts w:ascii="Calibri" w:eastAsia="Calibri" w:hAnsi="Calibri" w:cs="Calibri"/>
        </w:rPr>
        <w:t>Timeline of Activities</w:t>
      </w:r>
    </w:p>
    <w:p w14:paraId="4A5FAC7B" w14:textId="77777777" w:rsidR="005E20CC" w:rsidRDefault="00000000">
      <w:pPr>
        <w:pStyle w:val="Heading4"/>
        <w:numPr>
          <w:ilvl w:val="0"/>
          <w:numId w:val="4"/>
        </w:numPr>
        <w:tabs>
          <w:tab w:val="left" w:pos="587"/>
        </w:tabs>
        <w:spacing w:before="318"/>
        <w:ind w:left="586" w:hanging="350"/>
        <w:rPr>
          <w:rFonts w:ascii="Calibri" w:eastAsia="Calibri" w:hAnsi="Calibri" w:cs="Calibri"/>
        </w:rPr>
      </w:pPr>
      <w:r>
        <w:rPr>
          <w:rFonts w:ascii="Calibri" w:eastAsia="Calibri" w:hAnsi="Calibri" w:cs="Calibri"/>
        </w:rPr>
        <w:t>Please provide a timeline of planned activities</w:t>
      </w:r>
    </w:p>
    <w:tbl>
      <w:tblPr>
        <w:tblStyle w:val="a7"/>
        <w:tblW w:w="9994"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4"/>
        <w:gridCol w:w="4980"/>
      </w:tblGrid>
      <w:tr w:rsidR="005E20CC" w14:paraId="0BB4103E" w14:textId="77777777">
        <w:tc>
          <w:tcPr>
            <w:tcW w:w="5014" w:type="dxa"/>
          </w:tcPr>
          <w:p w14:paraId="5368C1AD" w14:textId="77777777" w:rsidR="005E20CC" w:rsidRDefault="00000000">
            <w:pPr>
              <w:pStyle w:val="Heading4"/>
              <w:tabs>
                <w:tab w:val="left" w:pos="587"/>
              </w:tabs>
              <w:spacing w:before="318"/>
              <w:ind w:left="0"/>
              <w:rPr>
                <w:rFonts w:ascii="Calibri" w:eastAsia="Calibri" w:hAnsi="Calibri" w:cs="Calibri"/>
              </w:rPr>
            </w:pPr>
            <w:r>
              <w:rPr>
                <w:rFonts w:ascii="Calibri" w:eastAsia="Calibri" w:hAnsi="Calibri" w:cs="Calibri"/>
              </w:rPr>
              <w:t>Project Title:</w:t>
            </w:r>
          </w:p>
        </w:tc>
        <w:tc>
          <w:tcPr>
            <w:tcW w:w="4980" w:type="dxa"/>
          </w:tcPr>
          <w:p w14:paraId="74DADF43" w14:textId="77777777" w:rsidR="005E20CC" w:rsidRDefault="005E20CC">
            <w:pPr>
              <w:pStyle w:val="Heading4"/>
              <w:tabs>
                <w:tab w:val="left" w:pos="587"/>
              </w:tabs>
              <w:spacing w:before="318"/>
              <w:ind w:left="0"/>
              <w:rPr>
                <w:rFonts w:ascii="Calibri" w:eastAsia="Calibri" w:hAnsi="Calibri" w:cs="Calibri"/>
              </w:rPr>
            </w:pPr>
          </w:p>
        </w:tc>
      </w:tr>
      <w:tr w:rsidR="005E20CC" w14:paraId="4DD8C881" w14:textId="77777777">
        <w:tc>
          <w:tcPr>
            <w:tcW w:w="5014" w:type="dxa"/>
          </w:tcPr>
          <w:p w14:paraId="15DFDA97" w14:textId="77777777" w:rsidR="005E20CC" w:rsidRDefault="00000000">
            <w:pPr>
              <w:pStyle w:val="Heading4"/>
              <w:tabs>
                <w:tab w:val="left" w:pos="587"/>
              </w:tabs>
              <w:spacing w:before="318"/>
              <w:ind w:left="0"/>
              <w:rPr>
                <w:rFonts w:ascii="Calibri" w:eastAsia="Calibri" w:hAnsi="Calibri" w:cs="Calibri"/>
              </w:rPr>
            </w:pPr>
            <w:r>
              <w:rPr>
                <w:rFonts w:ascii="Calibri" w:eastAsia="Calibri" w:hAnsi="Calibri" w:cs="Calibri"/>
              </w:rPr>
              <w:t>Chief Investigators:</w:t>
            </w:r>
          </w:p>
        </w:tc>
        <w:tc>
          <w:tcPr>
            <w:tcW w:w="4980" w:type="dxa"/>
          </w:tcPr>
          <w:p w14:paraId="47D191F2" w14:textId="77777777" w:rsidR="005E20CC" w:rsidRDefault="005E20CC">
            <w:pPr>
              <w:pStyle w:val="Heading4"/>
              <w:tabs>
                <w:tab w:val="left" w:pos="587"/>
              </w:tabs>
              <w:spacing w:before="318"/>
              <w:ind w:left="0"/>
              <w:rPr>
                <w:rFonts w:ascii="Calibri" w:eastAsia="Calibri" w:hAnsi="Calibri" w:cs="Calibri"/>
              </w:rPr>
            </w:pPr>
          </w:p>
        </w:tc>
      </w:tr>
      <w:tr w:rsidR="005E20CC" w14:paraId="7FF19348" w14:textId="77777777">
        <w:tc>
          <w:tcPr>
            <w:tcW w:w="5014" w:type="dxa"/>
          </w:tcPr>
          <w:p w14:paraId="1090E3AB" w14:textId="77777777" w:rsidR="005E20CC" w:rsidRDefault="00000000">
            <w:pPr>
              <w:pStyle w:val="Heading4"/>
              <w:tabs>
                <w:tab w:val="left" w:pos="587"/>
              </w:tabs>
              <w:spacing w:before="318"/>
              <w:ind w:left="0"/>
              <w:rPr>
                <w:rFonts w:ascii="Calibri" w:eastAsia="Calibri" w:hAnsi="Calibri" w:cs="Calibri"/>
              </w:rPr>
            </w:pPr>
            <w:r>
              <w:rPr>
                <w:rFonts w:ascii="Calibri" w:eastAsia="Calibri" w:hAnsi="Calibri" w:cs="Calibri"/>
              </w:rPr>
              <w:t>Other Internal Investigators (UC Dublin &amp; UC Davis):</w:t>
            </w:r>
          </w:p>
        </w:tc>
        <w:tc>
          <w:tcPr>
            <w:tcW w:w="4980" w:type="dxa"/>
          </w:tcPr>
          <w:p w14:paraId="217AD2B1" w14:textId="77777777" w:rsidR="005E20CC" w:rsidRDefault="005E20CC">
            <w:pPr>
              <w:pStyle w:val="Heading4"/>
              <w:tabs>
                <w:tab w:val="left" w:pos="587"/>
              </w:tabs>
              <w:spacing w:before="318"/>
              <w:ind w:left="0"/>
              <w:rPr>
                <w:rFonts w:ascii="Calibri" w:eastAsia="Calibri" w:hAnsi="Calibri" w:cs="Calibri"/>
              </w:rPr>
            </w:pPr>
          </w:p>
        </w:tc>
      </w:tr>
      <w:tr w:rsidR="005E20CC" w14:paraId="20950068" w14:textId="77777777">
        <w:tc>
          <w:tcPr>
            <w:tcW w:w="5014" w:type="dxa"/>
          </w:tcPr>
          <w:p w14:paraId="71AC4031" w14:textId="77777777" w:rsidR="005E20CC" w:rsidRDefault="00000000">
            <w:pPr>
              <w:pStyle w:val="Heading4"/>
              <w:tabs>
                <w:tab w:val="left" w:pos="587"/>
              </w:tabs>
              <w:spacing w:before="318"/>
              <w:ind w:left="0"/>
              <w:rPr>
                <w:rFonts w:ascii="Calibri" w:eastAsia="Calibri" w:hAnsi="Calibri" w:cs="Calibri"/>
              </w:rPr>
            </w:pPr>
            <w:r>
              <w:rPr>
                <w:rFonts w:ascii="Calibri" w:eastAsia="Calibri" w:hAnsi="Calibri" w:cs="Calibri"/>
              </w:rPr>
              <w:t>External Investigators (name and institution):</w:t>
            </w:r>
          </w:p>
        </w:tc>
        <w:tc>
          <w:tcPr>
            <w:tcW w:w="4980" w:type="dxa"/>
          </w:tcPr>
          <w:p w14:paraId="78278E8F" w14:textId="77777777" w:rsidR="005E20CC" w:rsidRDefault="005E20CC">
            <w:pPr>
              <w:pStyle w:val="Heading4"/>
              <w:tabs>
                <w:tab w:val="left" w:pos="587"/>
              </w:tabs>
              <w:spacing w:before="318"/>
              <w:ind w:left="0"/>
              <w:rPr>
                <w:rFonts w:ascii="Calibri" w:eastAsia="Calibri" w:hAnsi="Calibri" w:cs="Calibri"/>
              </w:rPr>
            </w:pPr>
          </w:p>
        </w:tc>
      </w:tr>
    </w:tbl>
    <w:p w14:paraId="0F3D6462" w14:textId="77777777" w:rsidR="005E20CC" w:rsidRDefault="005E20CC">
      <w:pPr>
        <w:pStyle w:val="Heading4"/>
        <w:tabs>
          <w:tab w:val="left" w:pos="587"/>
        </w:tabs>
        <w:spacing w:before="318"/>
        <w:ind w:left="236"/>
        <w:rPr>
          <w:rFonts w:ascii="Calibri" w:eastAsia="Calibri" w:hAnsi="Calibri" w:cs="Calibri"/>
        </w:rPr>
      </w:pPr>
    </w:p>
    <w:p w14:paraId="4140CBD5" w14:textId="77777777" w:rsidR="005E20CC" w:rsidRDefault="005E20CC">
      <w:pPr>
        <w:pBdr>
          <w:top w:val="nil"/>
          <w:left w:val="nil"/>
          <w:bottom w:val="nil"/>
          <w:right w:val="nil"/>
          <w:between w:val="nil"/>
        </w:pBdr>
        <w:spacing w:before="9"/>
        <w:rPr>
          <w:b/>
          <w:color w:val="000000"/>
          <w:sz w:val="27"/>
          <w:szCs w:val="27"/>
        </w:rPr>
      </w:pPr>
    </w:p>
    <w:p w14:paraId="6DD8881D" w14:textId="77777777" w:rsidR="005E20CC" w:rsidRDefault="00000000">
      <w:pPr>
        <w:pBdr>
          <w:top w:val="nil"/>
          <w:left w:val="nil"/>
          <w:bottom w:val="nil"/>
          <w:right w:val="nil"/>
          <w:between w:val="nil"/>
        </w:pBdr>
        <w:spacing w:line="237" w:lineRule="auto"/>
        <w:ind w:left="237"/>
        <w:rPr>
          <w:b/>
          <w:color w:val="000000"/>
        </w:rPr>
      </w:pPr>
      <w:r>
        <w:rPr>
          <w:b/>
          <w:color w:val="000000"/>
        </w:rPr>
        <w:t>Overview of activities:</w:t>
      </w:r>
    </w:p>
    <w:p w14:paraId="26EAA34B" w14:textId="77777777" w:rsidR="005E20CC" w:rsidRDefault="005E20CC">
      <w:pPr>
        <w:pBdr>
          <w:top w:val="nil"/>
          <w:left w:val="nil"/>
          <w:bottom w:val="nil"/>
          <w:right w:val="nil"/>
          <w:between w:val="nil"/>
        </w:pBdr>
        <w:spacing w:line="237" w:lineRule="auto"/>
        <w:ind w:left="237"/>
        <w:rPr>
          <w:color w:val="000000"/>
        </w:rPr>
      </w:pPr>
    </w:p>
    <w:tbl>
      <w:tblPr>
        <w:tblStyle w:val="a8"/>
        <w:tblW w:w="978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3"/>
        <w:gridCol w:w="3758"/>
        <w:gridCol w:w="3585"/>
      </w:tblGrid>
      <w:tr w:rsidR="005E20CC" w14:paraId="6155B463" w14:textId="77777777">
        <w:trPr>
          <w:trHeight w:val="287"/>
        </w:trPr>
        <w:tc>
          <w:tcPr>
            <w:tcW w:w="2443" w:type="dxa"/>
            <w:shd w:val="clear" w:color="auto" w:fill="E7E6E6"/>
          </w:tcPr>
          <w:p w14:paraId="1287374F" w14:textId="77777777" w:rsidR="005E20CC" w:rsidRDefault="00000000">
            <w:pPr>
              <w:pBdr>
                <w:top w:val="nil"/>
                <w:left w:val="nil"/>
                <w:bottom w:val="nil"/>
                <w:right w:val="nil"/>
                <w:between w:val="nil"/>
              </w:pBdr>
              <w:spacing w:before="37" w:line="231" w:lineRule="auto"/>
              <w:ind w:left="105"/>
              <w:rPr>
                <w:b/>
                <w:color w:val="000000"/>
              </w:rPr>
            </w:pPr>
            <w:r>
              <w:rPr>
                <w:b/>
                <w:color w:val="000000"/>
              </w:rPr>
              <w:t>Date</w:t>
            </w:r>
          </w:p>
        </w:tc>
        <w:tc>
          <w:tcPr>
            <w:tcW w:w="3758" w:type="dxa"/>
            <w:shd w:val="clear" w:color="auto" w:fill="E7E6E6"/>
          </w:tcPr>
          <w:p w14:paraId="68619AFA" w14:textId="77777777" w:rsidR="005E20CC" w:rsidRDefault="00000000">
            <w:pPr>
              <w:pBdr>
                <w:top w:val="nil"/>
                <w:left w:val="nil"/>
                <w:bottom w:val="nil"/>
                <w:right w:val="nil"/>
                <w:between w:val="nil"/>
              </w:pBdr>
              <w:spacing w:before="37" w:line="231" w:lineRule="auto"/>
              <w:ind w:left="107"/>
              <w:rPr>
                <w:b/>
                <w:color w:val="000000"/>
              </w:rPr>
            </w:pPr>
            <w:r>
              <w:rPr>
                <w:b/>
                <w:color w:val="000000"/>
              </w:rPr>
              <w:t>Activity</w:t>
            </w:r>
          </w:p>
        </w:tc>
        <w:tc>
          <w:tcPr>
            <w:tcW w:w="3585" w:type="dxa"/>
            <w:shd w:val="clear" w:color="auto" w:fill="E7E6E6"/>
          </w:tcPr>
          <w:p w14:paraId="03835B64" w14:textId="77777777" w:rsidR="005E20CC" w:rsidRDefault="00000000">
            <w:pPr>
              <w:pBdr>
                <w:top w:val="nil"/>
                <w:left w:val="nil"/>
                <w:bottom w:val="nil"/>
                <w:right w:val="nil"/>
                <w:between w:val="nil"/>
              </w:pBdr>
              <w:spacing w:before="37" w:line="231" w:lineRule="auto"/>
              <w:ind w:left="111"/>
              <w:rPr>
                <w:b/>
                <w:color w:val="000000"/>
              </w:rPr>
            </w:pPr>
            <w:r>
              <w:rPr>
                <w:b/>
                <w:color w:val="000000"/>
              </w:rPr>
              <w:t>Outcome</w:t>
            </w:r>
          </w:p>
        </w:tc>
      </w:tr>
      <w:tr w:rsidR="005E20CC" w14:paraId="0E850697" w14:textId="77777777">
        <w:trPr>
          <w:trHeight w:val="575"/>
        </w:trPr>
        <w:tc>
          <w:tcPr>
            <w:tcW w:w="2443" w:type="dxa"/>
          </w:tcPr>
          <w:p w14:paraId="2FF6287C" w14:textId="77777777" w:rsidR="005E20CC" w:rsidRDefault="005E20CC">
            <w:pPr>
              <w:pBdr>
                <w:top w:val="nil"/>
                <w:left w:val="nil"/>
                <w:bottom w:val="nil"/>
                <w:right w:val="nil"/>
                <w:between w:val="nil"/>
              </w:pBdr>
              <w:rPr>
                <w:color w:val="000000"/>
              </w:rPr>
            </w:pPr>
          </w:p>
        </w:tc>
        <w:tc>
          <w:tcPr>
            <w:tcW w:w="3758" w:type="dxa"/>
          </w:tcPr>
          <w:p w14:paraId="117BF3D1" w14:textId="77777777" w:rsidR="005E20CC" w:rsidRDefault="005E20CC">
            <w:pPr>
              <w:pBdr>
                <w:top w:val="nil"/>
                <w:left w:val="nil"/>
                <w:bottom w:val="nil"/>
                <w:right w:val="nil"/>
                <w:between w:val="nil"/>
              </w:pBdr>
              <w:rPr>
                <w:color w:val="000000"/>
              </w:rPr>
            </w:pPr>
          </w:p>
        </w:tc>
        <w:tc>
          <w:tcPr>
            <w:tcW w:w="3585" w:type="dxa"/>
          </w:tcPr>
          <w:p w14:paraId="5B455970" w14:textId="77777777" w:rsidR="005E20CC" w:rsidRDefault="005E20CC">
            <w:pPr>
              <w:pBdr>
                <w:top w:val="nil"/>
                <w:left w:val="nil"/>
                <w:bottom w:val="nil"/>
                <w:right w:val="nil"/>
                <w:between w:val="nil"/>
              </w:pBdr>
              <w:rPr>
                <w:color w:val="000000"/>
              </w:rPr>
            </w:pPr>
          </w:p>
        </w:tc>
      </w:tr>
      <w:tr w:rsidR="005E20CC" w14:paraId="0B22CE16" w14:textId="77777777">
        <w:trPr>
          <w:trHeight w:val="575"/>
        </w:trPr>
        <w:tc>
          <w:tcPr>
            <w:tcW w:w="2443" w:type="dxa"/>
          </w:tcPr>
          <w:p w14:paraId="205A8DB9" w14:textId="77777777" w:rsidR="005E20CC" w:rsidRDefault="005E20CC">
            <w:pPr>
              <w:pBdr>
                <w:top w:val="nil"/>
                <w:left w:val="nil"/>
                <w:bottom w:val="nil"/>
                <w:right w:val="nil"/>
                <w:between w:val="nil"/>
              </w:pBdr>
              <w:rPr>
                <w:color w:val="000000"/>
              </w:rPr>
            </w:pPr>
          </w:p>
        </w:tc>
        <w:tc>
          <w:tcPr>
            <w:tcW w:w="3758" w:type="dxa"/>
          </w:tcPr>
          <w:p w14:paraId="4CFBB4E5" w14:textId="77777777" w:rsidR="005E20CC" w:rsidRDefault="005E20CC">
            <w:pPr>
              <w:pBdr>
                <w:top w:val="nil"/>
                <w:left w:val="nil"/>
                <w:bottom w:val="nil"/>
                <w:right w:val="nil"/>
                <w:between w:val="nil"/>
              </w:pBdr>
              <w:rPr>
                <w:color w:val="000000"/>
              </w:rPr>
            </w:pPr>
          </w:p>
        </w:tc>
        <w:tc>
          <w:tcPr>
            <w:tcW w:w="3585" w:type="dxa"/>
          </w:tcPr>
          <w:p w14:paraId="6F5781FE" w14:textId="77777777" w:rsidR="005E20CC" w:rsidRDefault="005E20CC">
            <w:pPr>
              <w:pBdr>
                <w:top w:val="nil"/>
                <w:left w:val="nil"/>
                <w:bottom w:val="nil"/>
                <w:right w:val="nil"/>
                <w:between w:val="nil"/>
              </w:pBdr>
              <w:rPr>
                <w:color w:val="000000"/>
              </w:rPr>
            </w:pPr>
          </w:p>
        </w:tc>
      </w:tr>
      <w:tr w:rsidR="005E20CC" w14:paraId="4863C5C4" w14:textId="77777777">
        <w:trPr>
          <w:trHeight w:val="580"/>
        </w:trPr>
        <w:tc>
          <w:tcPr>
            <w:tcW w:w="2443" w:type="dxa"/>
          </w:tcPr>
          <w:p w14:paraId="5148C92E" w14:textId="77777777" w:rsidR="005E20CC" w:rsidRDefault="005E20CC">
            <w:pPr>
              <w:pBdr>
                <w:top w:val="nil"/>
                <w:left w:val="nil"/>
                <w:bottom w:val="nil"/>
                <w:right w:val="nil"/>
                <w:between w:val="nil"/>
              </w:pBdr>
              <w:rPr>
                <w:color w:val="000000"/>
              </w:rPr>
            </w:pPr>
          </w:p>
        </w:tc>
        <w:tc>
          <w:tcPr>
            <w:tcW w:w="3758" w:type="dxa"/>
          </w:tcPr>
          <w:p w14:paraId="705AC379" w14:textId="77777777" w:rsidR="005E20CC" w:rsidRDefault="005E20CC">
            <w:pPr>
              <w:pBdr>
                <w:top w:val="nil"/>
                <w:left w:val="nil"/>
                <w:bottom w:val="nil"/>
                <w:right w:val="nil"/>
                <w:between w:val="nil"/>
              </w:pBdr>
              <w:rPr>
                <w:color w:val="000000"/>
              </w:rPr>
            </w:pPr>
          </w:p>
        </w:tc>
        <w:tc>
          <w:tcPr>
            <w:tcW w:w="3585" w:type="dxa"/>
          </w:tcPr>
          <w:p w14:paraId="6509EA06" w14:textId="77777777" w:rsidR="005E20CC" w:rsidRDefault="005E20CC">
            <w:pPr>
              <w:pBdr>
                <w:top w:val="nil"/>
                <w:left w:val="nil"/>
                <w:bottom w:val="nil"/>
                <w:right w:val="nil"/>
                <w:between w:val="nil"/>
              </w:pBdr>
              <w:rPr>
                <w:color w:val="000000"/>
              </w:rPr>
            </w:pPr>
          </w:p>
        </w:tc>
      </w:tr>
      <w:tr w:rsidR="005E20CC" w14:paraId="635FC83A" w14:textId="77777777">
        <w:trPr>
          <w:trHeight w:val="575"/>
        </w:trPr>
        <w:tc>
          <w:tcPr>
            <w:tcW w:w="2443" w:type="dxa"/>
          </w:tcPr>
          <w:p w14:paraId="36A6C506" w14:textId="77777777" w:rsidR="005E20CC" w:rsidRDefault="005E20CC">
            <w:pPr>
              <w:pBdr>
                <w:top w:val="nil"/>
                <w:left w:val="nil"/>
                <w:bottom w:val="nil"/>
                <w:right w:val="nil"/>
                <w:between w:val="nil"/>
              </w:pBdr>
              <w:rPr>
                <w:color w:val="000000"/>
              </w:rPr>
            </w:pPr>
          </w:p>
        </w:tc>
        <w:tc>
          <w:tcPr>
            <w:tcW w:w="3758" w:type="dxa"/>
          </w:tcPr>
          <w:p w14:paraId="36E14255" w14:textId="77777777" w:rsidR="005E20CC" w:rsidRDefault="005E20CC">
            <w:pPr>
              <w:pBdr>
                <w:top w:val="nil"/>
                <w:left w:val="nil"/>
                <w:bottom w:val="nil"/>
                <w:right w:val="nil"/>
                <w:between w:val="nil"/>
              </w:pBdr>
              <w:rPr>
                <w:color w:val="000000"/>
              </w:rPr>
            </w:pPr>
          </w:p>
        </w:tc>
        <w:tc>
          <w:tcPr>
            <w:tcW w:w="3585" w:type="dxa"/>
          </w:tcPr>
          <w:p w14:paraId="7ABA97D5" w14:textId="77777777" w:rsidR="005E20CC" w:rsidRDefault="005E20CC">
            <w:pPr>
              <w:pBdr>
                <w:top w:val="nil"/>
                <w:left w:val="nil"/>
                <w:bottom w:val="nil"/>
                <w:right w:val="nil"/>
                <w:between w:val="nil"/>
              </w:pBdr>
              <w:rPr>
                <w:color w:val="000000"/>
              </w:rPr>
            </w:pPr>
          </w:p>
        </w:tc>
      </w:tr>
      <w:tr w:rsidR="005E20CC" w14:paraId="74AA33A9" w14:textId="77777777">
        <w:trPr>
          <w:trHeight w:val="575"/>
        </w:trPr>
        <w:tc>
          <w:tcPr>
            <w:tcW w:w="2443" w:type="dxa"/>
          </w:tcPr>
          <w:p w14:paraId="6C915107" w14:textId="77777777" w:rsidR="005E20CC" w:rsidRDefault="005E20CC">
            <w:pPr>
              <w:pBdr>
                <w:top w:val="nil"/>
                <w:left w:val="nil"/>
                <w:bottom w:val="nil"/>
                <w:right w:val="nil"/>
                <w:between w:val="nil"/>
              </w:pBdr>
              <w:rPr>
                <w:color w:val="000000"/>
              </w:rPr>
            </w:pPr>
          </w:p>
        </w:tc>
        <w:tc>
          <w:tcPr>
            <w:tcW w:w="3758" w:type="dxa"/>
          </w:tcPr>
          <w:p w14:paraId="1DDE7254" w14:textId="77777777" w:rsidR="005E20CC" w:rsidRDefault="005E20CC">
            <w:pPr>
              <w:pBdr>
                <w:top w:val="nil"/>
                <w:left w:val="nil"/>
                <w:bottom w:val="nil"/>
                <w:right w:val="nil"/>
                <w:between w:val="nil"/>
              </w:pBdr>
              <w:rPr>
                <w:color w:val="000000"/>
              </w:rPr>
            </w:pPr>
          </w:p>
        </w:tc>
        <w:tc>
          <w:tcPr>
            <w:tcW w:w="3585" w:type="dxa"/>
          </w:tcPr>
          <w:p w14:paraId="79D4D2DC" w14:textId="77777777" w:rsidR="005E20CC" w:rsidRDefault="005E20CC">
            <w:pPr>
              <w:pBdr>
                <w:top w:val="nil"/>
                <w:left w:val="nil"/>
                <w:bottom w:val="nil"/>
                <w:right w:val="nil"/>
                <w:between w:val="nil"/>
              </w:pBdr>
              <w:rPr>
                <w:color w:val="000000"/>
              </w:rPr>
            </w:pPr>
          </w:p>
        </w:tc>
      </w:tr>
      <w:tr w:rsidR="005E20CC" w14:paraId="298BD70E" w14:textId="77777777">
        <w:trPr>
          <w:trHeight w:val="580"/>
        </w:trPr>
        <w:tc>
          <w:tcPr>
            <w:tcW w:w="2443" w:type="dxa"/>
          </w:tcPr>
          <w:p w14:paraId="408CD068" w14:textId="77777777" w:rsidR="005E20CC" w:rsidRDefault="005E20CC">
            <w:pPr>
              <w:pBdr>
                <w:top w:val="nil"/>
                <w:left w:val="nil"/>
                <w:bottom w:val="nil"/>
                <w:right w:val="nil"/>
                <w:between w:val="nil"/>
              </w:pBdr>
              <w:rPr>
                <w:color w:val="000000"/>
              </w:rPr>
            </w:pPr>
          </w:p>
        </w:tc>
        <w:tc>
          <w:tcPr>
            <w:tcW w:w="3758" w:type="dxa"/>
          </w:tcPr>
          <w:p w14:paraId="752402EA" w14:textId="77777777" w:rsidR="005E20CC" w:rsidRDefault="005E20CC">
            <w:pPr>
              <w:pBdr>
                <w:top w:val="nil"/>
                <w:left w:val="nil"/>
                <w:bottom w:val="nil"/>
                <w:right w:val="nil"/>
                <w:between w:val="nil"/>
              </w:pBdr>
              <w:rPr>
                <w:color w:val="000000"/>
              </w:rPr>
            </w:pPr>
          </w:p>
        </w:tc>
        <w:tc>
          <w:tcPr>
            <w:tcW w:w="3585" w:type="dxa"/>
          </w:tcPr>
          <w:p w14:paraId="0190C2BF" w14:textId="77777777" w:rsidR="005E20CC" w:rsidRDefault="005E20CC">
            <w:pPr>
              <w:pBdr>
                <w:top w:val="nil"/>
                <w:left w:val="nil"/>
                <w:bottom w:val="nil"/>
                <w:right w:val="nil"/>
                <w:between w:val="nil"/>
              </w:pBdr>
              <w:rPr>
                <w:color w:val="000000"/>
              </w:rPr>
            </w:pPr>
          </w:p>
        </w:tc>
      </w:tr>
      <w:tr w:rsidR="005E20CC" w14:paraId="31B2B255" w14:textId="77777777">
        <w:trPr>
          <w:trHeight w:val="575"/>
        </w:trPr>
        <w:tc>
          <w:tcPr>
            <w:tcW w:w="2443" w:type="dxa"/>
          </w:tcPr>
          <w:p w14:paraId="74C5FA5E" w14:textId="77777777" w:rsidR="005E20CC" w:rsidRDefault="005E20CC">
            <w:pPr>
              <w:pBdr>
                <w:top w:val="nil"/>
                <w:left w:val="nil"/>
                <w:bottom w:val="nil"/>
                <w:right w:val="nil"/>
                <w:between w:val="nil"/>
              </w:pBdr>
              <w:rPr>
                <w:color w:val="000000"/>
              </w:rPr>
            </w:pPr>
          </w:p>
        </w:tc>
        <w:tc>
          <w:tcPr>
            <w:tcW w:w="3758" w:type="dxa"/>
          </w:tcPr>
          <w:p w14:paraId="6A22DC06" w14:textId="77777777" w:rsidR="005E20CC" w:rsidRDefault="005E20CC">
            <w:pPr>
              <w:pBdr>
                <w:top w:val="nil"/>
                <w:left w:val="nil"/>
                <w:bottom w:val="nil"/>
                <w:right w:val="nil"/>
                <w:between w:val="nil"/>
              </w:pBdr>
              <w:rPr>
                <w:color w:val="000000"/>
              </w:rPr>
            </w:pPr>
          </w:p>
        </w:tc>
        <w:tc>
          <w:tcPr>
            <w:tcW w:w="3585" w:type="dxa"/>
          </w:tcPr>
          <w:p w14:paraId="565FBBC1" w14:textId="77777777" w:rsidR="005E20CC" w:rsidRDefault="005E20CC">
            <w:pPr>
              <w:pBdr>
                <w:top w:val="nil"/>
                <w:left w:val="nil"/>
                <w:bottom w:val="nil"/>
                <w:right w:val="nil"/>
                <w:between w:val="nil"/>
              </w:pBdr>
              <w:rPr>
                <w:color w:val="000000"/>
              </w:rPr>
            </w:pPr>
          </w:p>
        </w:tc>
      </w:tr>
    </w:tbl>
    <w:p w14:paraId="2F702AD7" w14:textId="77777777" w:rsidR="005E20CC" w:rsidRDefault="005E20CC">
      <w:pPr>
        <w:pBdr>
          <w:top w:val="nil"/>
          <w:left w:val="nil"/>
          <w:bottom w:val="nil"/>
          <w:right w:val="nil"/>
          <w:between w:val="nil"/>
        </w:pBdr>
        <w:spacing w:line="237" w:lineRule="auto"/>
        <w:ind w:left="237"/>
        <w:rPr>
          <w:color w:val="000000"/>
        </w:rPr>
      </w:pPr>
    </w:p>
    <w:p w14:paraId="7D284A46" w14:textId="77777777" w:rsidR="005E20CC" w:rsidRDefault="00000000">
      <w:pPr>
        <w:spacing w:before="101"/>
        <w:ind w:left="237"/>
        <w:rPr>
          <w:b/>
        </w:rPr>
      </w:pPr>
      <w:r>
        <w:rPr>
          <w:b/>
          <w:u w:val="single"/>
        </w:rPr>
        <w:t xml:space="preserve">Prior to sending your application, please ensure you have submitted all of the required </w:t>
      </w:r>
      <w:proofErr w:type="gramStart"/>
      <w:r>
        <w:rPr>
          <w:b/>
          <w:u w:val="single"/>
        </w:rPr>
        <w:t>documents</w:t>
      </w:r>
      <w:proofErr w:type="gramEnd"/>
    </w:p>
    <w:p w14:paraId="0DB66D46" w14:textId="77777777" w:rsidR="005E20CC" w:rsidRDefault="005E20CC">
      <w:pPr>
        <w:pBdr>
          <w:top w:val="nil"/>
          <w:left w:val="nil"/>
          <w:bottom w:val="nil"/>
          <w:right w:val="nil"/>
          <w:between w:val="nil"/>
        </w:pBdr>
        <w:rPr>
          <w:b/>
          <w:color w:val="000000"/>
          <w:sz w:val="29"/>
          <w:szCs w:val="29"/>
        </w:rPr>
      </w:pPr>
    </w:p>
    <w:tbl>
      <w:tblPr>
        <w:tblStyle w:val="a9"/>
        <w:tblW w:w="95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3070"/>
      </w:tblGrid>
      <w:tr w:rsidR="005E20CC" w14:paraId="4681188F" w14:textId="77777777">
        <w:trPr>
          <w:trHeight w:val="421"/>
        </w:trPr>
        <w:tc>
          <w:tcPr>
            <w:tcW w:w="6516" w:type="dxa"/>
            <w:tcBorders>
              <w:bottom w:val="single" w:sz="6" w:space="0" w:color="000000"/>
              <w:right w:val="single" w:sz="6" w:space="0" w:color="000000"/>
            </w:tcBorders>
            <w:shd w:val="clear" w:color="auto" w:fill="E7E6E6"/>
          </w:tcPr>
          <w:p w14:paraId="2A8AC410" w14:textId="77777777" w:rsidR="005E20CC" w:rsidRDefault="00000000">
            <w:pPr>
              <w:pBdr>
                <w:top w:val="nil"/>
                <w:left w:val="nil"/>
                <w:bottom w:val="nil"/>
                <w:right w:val="nil"/>
                <w:between w:val="nil"/>
              </w:pBdr>
              <w:spacing w:before="41"/>
              <w:ind w:left="95"/>
              <w:rPr>
                <w:b/>
                <w:color w:val="000000"/>
              </w:rPr>
            </w:pPr>
            <w:r>
              <w:rPr>
                <w:b/>
                <w:color w:val="000000"/>
              </w:rPr>
              <w:t>Item</w:t>
            </w:r>
          </w:p>
        </w:tc>
        <w:tc>
          <w:tcPr>
            <w:tcW w:w="3070" w:type="dxa"/>
            <w:tcBorders>
              <w:left w:val="single" w:sz="6" w:space="0" w:color="000000"/>
              <w:bottom w:val="single" w:sz="6" w:space="0" w:color="000000"/>
            </w:tcBorders>
            <w:shd w:val="clear" w:color="auto" w:fill="E7E6E6"/>
          </w:tcPr>
          <w:p w14:paraId="2890650B" w14:textId="77777777" w:rsidR="005E20CC" w:rsidRDefault="00000000">
            <w:pPr>
              <w:pBdr>
                <w:top w:val="nil"/>
                <w:left w:val="nil"/>
                <w:bottom w:val="nil"/>
                <w:right w:val="nil"/>
                <w:between w:val="nil"/>
              </w:pBdr>
              <w:spacing w:before="41"/>
              <w:ind w:left="99"/>
              <w:rPr>
                <w:b/>
                <w:color w:val="000000"/>
              </w:rPr>
            </w:pPr>
            <w:r>
              <w:rPr>
                <w:b/>
                <w:color w:val="000000"/>
              </w:rPr>
              <w:t>Checklist (tick)</w:t>
            </w:r>
          </w:p>
        </w:tc>
      </w:tr>
      <w:tr w:rsidR="005E20CC" w14:paraId="40A6DE15" w14:textId="77777777">
        <w:trPr>
          <w:trHeight w:val="536"/>
        </w:trPr>
        <w:tc>
          <w:tcPr>
            <w:tcW w:w="6516" w:type="dxa"/>
            <w:tcBorders>
              <w:top w:val="single" w:sz="6" w:space="0" w:color="000000"/>
              <w:bottom w:val="single" w:sz="6" w:space="0" w:color="000000"/>
              <w:right w:val="single" w:sz="6" w:space="0" w:color="000000"/>
            </w:tcBorders>
          </w:tcPr>
          <w:p w14:paraId="6197FD50" w14:textId="77777777" w:rsidR="005E20CC" w:rsidRDefault="00000000">
            <w:pPr>
              <w:pBdr>
                <w:top w:val="nil"/>
                <w:left w:val="nil"/>
                <w:bottom w:val="nil"/>
                <w:right w:val="nil"/>
                <w:between w:val="nil"/>
              </w:pBdr>
              <w:spacing w:before="171"/>
              <w:ind w:left="95"/>
              <w:rPr>
                <w:b/>
                <w:color w:val="000000"/>
              </w:rPr>
            </w:pPr>
            <w:r>
              <w:rPr>
                <w:b/>
                <w:color w:val="000000"/>
              </w:rPr>
              <w:t>A full budget with the itemization of funds requested (Question 9)</w:t>
            </w:r>
          </w:p>
        </w:tc>
        <w:tc>
          <w:tcPr>
            <w:tcW w:w="3070" w:type="dxa"/>
            <w:tcBorders>
              <w:top w:val="single" w:sz="6" w:space="0" w:color="000000"/>
              <w:left w:val="single" w:sz="6" w:space="0" w:color="000000"/>
              <w:bottom w:val="single" w:sz="6" w:space="0" w:color="000000"/>
            </w:tcBorders>
          </w:tcPr>
          <w:p w14:paraId="1EDDDE53" w14:textId="77777777" w:rsidR="005E20CC" w:rsidRDefault="005E20CC">
            <w:pPr>
              <w:pBdr>
                <w:top w:val="nil"/>
                <w:left w:val="nil"/>
                <w:bottom w:val="nil"/>
                <w:right w:val="nil"/>
                <w:between w:val="nil"/>
              </w:pBdr>
              <w:rPr>
                <w:color w:val="000000"/>
              </w:rPr>
            </w:pPr>
          </w:p>
        </w:tc>
      </w:tr>
      <w:tr w:rsidR="005E20CC" w14:paraId="27097B1A" w14:textId="77777777">
        <w:trPr>
          <w:trHeight w:val="777"/>
        </w:trPr>
        <w:tc>
          <w:tcPr>
            <w:tcW w:w="6516" w:type="dxa"/>
            <w:tcBorders>
              <w:top w:val="single" w:sz="6" w:space="0" w:color="000000"/>
              <w:bottom w:val="single" w:sz="6" w:space="0" w:color="000000"/>
              <w:right w:val="single" w:sz="6" w:space="0" w:color="000000"/>
            </w:tcBorders>
          </w:tcPr>
          <w:p w14:paraId="5CA2B3DA" w14:textId="4A8BB5E8" w:rsidR="005E20CC" w:rsidRDefault="00000000">
            <w:pPr>
              <w:pBdr>
                <w:top w:val="nil"/>
                <w:left w:val="nil"/>
                <w:bottom w:val="nil"/>
                <w:right w:val="nil"/>
                <w:between w:val="nil"/>
              </w:pBdr>
              <w:spacing w:before="171"/>
              <w:ind w:left="95"/>
              <w:rPr>
                <w:b/>
                <w:color w:val="000000"/>
              </w:rPr>
            </w:pPr>
            <w:r>
              <w:rPr>
                <w:b/>
                <w:color w:val="000000"/>
              </w:rPr>
              <w:t xml:space="preserve">A timeline of activities to </w:t>
            </w:r>
            <w:r w:rsidRPr="00B42DF3">
              <w:rPr>
                <w:b/>
                <w:color w:val="000000"/>
              </w:rPr>
              <w:t xml:space="preserve">occur </w:t>
            </w:r>
            <w:r w:rsidR="00B42DF3">
              <w:rPr>
                <w:b/>
                <w:color w:val="000000"/>
              </w:rPr>
              <w:t>during</w:t>
            </w:r>
            <w:r w:rsidR="00B42DF3" w:rsidRPr="00E95BF0">
              <w:rPr>
                <w:b/>
                <w:color w:val="000000"/>
              </w:rPr>
              <w:t xml:space="preserve"> 2024-2025 </w:t>
            </w:r>
            <w:r>
              <w:rPr>
                <w:b/>
                <w:color w:val="000000"/>
              </w:rPr>
              <w:t>(Question 10)</w:t>
            </w:r>
          </w:p>
        </w:tc>
        <w:tc>
          <w:tcPr>
            <w:tcW w:w="3070" w:type="dxa"/>
            <w:tcBorders>
              <w:top w:val="single" w:sz="6" w:space="0" w:color="000000"/>
              <w:left w:val="single" w:sz="6" w:space="0" w:color="000000"/>
              <w:bottom w:val="single" w:sz="6" w:space="0" w:color="000000"/>
            </w:tcBorders>
          </w:tcPr>
          <w:p w14:paraId="68DAA56F" w14:textId="77777777" w:rsidR="005E20CC" w:rsidRDefault="005E20CC">
            <w:pPr>
              <w:pBdr>
                <w:top w:val="nil"/>
                <w:left w:val="nil"/>
                <w:bottom w:val="nil"/>
                <w:right w:val="nil"/>
                <w:between w:val="nil"/>
              </w:pBdr>
              <w:rPr>
                <w:color w:val="000000"/>
              </w:rPr>
            </w:pPr>
          </w:p>
        </w:tc>
      </w:tr>
      <w:tr w:rsidR="005E20CC" w14:paraId="4DB57322" w14:textId="77777777">
        <w:trPr>
          <w:trHeight w:val="1017"/>
        </w:trPr>
        <w:tc>
          <w:tcPr>
            <w:tcW w:w="6516" w:type="dxa"/>
            <w:tcBorders>
              <w:top w:val="single" w:sz="6" w:space="0" w:color="000000"/>
              <w:bottom w:val="single" w:sz="6" w:space="0" w:color="000000"/>
              <w:right w:val="single" w:sz="6" w:space="0" w:color="000000"/>
            </w:tcBorders>
          </w:tcPr>
          <w:p w14:paraId="31C45DE0" w14:textId="77777777" w:rsidR="005E20CC" w:rsidRDefault="00000000">
            <w:pPr>
              <w:pBdr>
                <w:top w:val="nil"/>
                <w:left w:val="nil"/>
                <w:bottom w:val="nil"/>
                <w:right w:val="nil"/>
                <w:between w:val="nil"/>
              </w:pBdr>
              <w:spacing w:before="166"/>
              <w:ind w:left="95" w:right="114"/>
              <w:rPr>
                <w:b/>
                <w:color w:val="000000"/>
              </w:rPr>
            </w:pPr>
            <w:r>
              <w:rPr>
                <w:b/>
                <w:color w:val="000000"/>
              </w:rPr>
              <w:t>If relevant, letters of support from any additional partner institution(s) outlining any collaboration activity to date and/or specifying their contribution to the program (in cash or kind)</w:t>
            </w:r>
          </w:p>
        </w:tc>
        <w:tc>
          <w:tcPr>
            <w:tcW w:w="3070" w:type="dxa"/>
            <w:tcBorders>
              <w:top w:val="single" w:sz="6" w:space="0" w:color="000000"/>
              <w:left w:val="single" w:sz="6" w:space="0" w:color="000000"/>
              <w:bottom w:val="single" w:sz="6" w:space="0" w:color="000000"/>
            </w:tcBorders>
          </w:tcPr>
          <w:p w14:paraId="55523483" w14:textId="77777777" w:rsidR="005E20CC" w:rsidRDefault="005E20CC">
            <w:pPr>
              <w:pBdr>
                <w:top w:val="nil"/>
                <w:left w:val="nil"/>
                <w:bottom w:val="nil"/>
                <w:right w:val="nil"/>
                <w:between w:val="nil"/>
              </w:pBdr>
              <w:rPr>
                <w:color w:val="000000"/>
              </w:rPr>
            </w:pPr>
          </w:p>
        </w:tc>
      </w:tr>
      <w:tr w:rsidR="005E20CC" w14:paraId="40566E14" w14:textId="77777777">
        <w:trPr>
          <w:trHeight w:val="1017"/>
        </w:trPr>
        <w:tc>
          <w:tcPr>
            <w:tcW w:w="6516" w:type="dxa"/>
            <w:tcBorders>
              <w:top w:val="single" w:sz="6" w:space="0" w:color="000000"/>
              <w:bottom w:val="single" w:sz="6" w:space="0" w:color="000000"/>
              <w:right w:val="single" w:sz="6" w:space="0" w:color="000000"/>
            </w:tcBorders>
          </w:tcPr>
          <w:p w14:paraId="450ECE9F" w14:textId="77777777" w:rsidR="005E20CC" w:rsidRDefault="00000000">
            <w:pPr>
              <w:pBdr>
                <w:top w:val="nil"/>
                <w:left w:val="nil"/>
                <w:bottom w:val="nil"/>
                <w:right w:val="nil"/>
                <w:between w:val="nil"/>
              </w:pBdr>
              <w:spacing w:before="166"/>
              <w:ind w:left="95"/>
              <w:rPr>
                <w:b/>
                <w:color w:val="000000"/>
              </w:rPr>
            </w:pPr>
            <w:r>
              <w:rPr>
                <w:b/>
                <w:color w:val="221E1F"/>
              </w:rPr>
              <w:t>Bios for each of the investigators involved in the application</w:t>
            </w:r>
          </w:p>
        </w:tc>
        <w:tc>
          <w:tcPr>
            <w:tcW w:w="3070" w:type="dxa"/>
            <w:tcBorders>
              <w:top w:val="single" w:sz="6" w:space="0" w:color="000000"/>
              <w:left w:val="single" w:sz="6" w:space="0" w:color="000000"/>
              <w:bottom w:val="single" w:sz="6" w:space="0" w:color="000000"/>
            </w:tcBorders>
          </w:tcPr>
          <w:p w14:paraId="6419797C" w14:textId="77777777" w:rsidR="005E20CC" w:rsidRDefault="005E20CC">
            <w:pPr>
              <w:pBdr>
                <w:top w:val="nil"/>
                <w:left w:val="nil"/>
                <w:bottom w:val="nil"/>
                <w:right w:val="nil"/>
                <w:between w:val="nil"/>
              </w:pBdr>
              <w:rPr>
                <w:color w:val="000000"/>
              </w:rPr>
            </w:pPr>
          </w:p>
        </w:tc>
      </w:tr>
    </w:tbl>
    <w:p w14:paraId="2C2CD23C" w14:textId="77777777" w:rsidR="005E20CC" w:rsidRDefault="005E20CC">
      <w:pPr>
        <w:tabs>
          <w:tab w:val="left" w:pos="3675"/>
        </w:tabs>
      </w:pPr>
    </w:p>
    <w:sectPr w:rsidR="005E20CC">
      <w:pgSz w:w="11900" w:h="16840"/>
      <w:pgMar w:top="1740" w:right="780" w:bottom="1240" w:left="880" w:header="485"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D31E" w14:textId="77777777" w:rsidR="003A3729" w:rsidRDefault="003A3729">
      <w:r>
        <w:separator/>
      </w:r>
    </w:p>
  </w:endnote>
  <w:endnote w:type="continuationSeparator" w:id="0">
    <w:p w14:paraId="000CEDBB" w14:textId="77777777" w:rsidR="003A3729" w:rsidRDefault="003A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3BB9" w14:textId="77777777" w:rsidR="005E20CC"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12B3832C" wp14:editId="0BBBE9CE">
              <wp:simplePos x="0" y="0"/>
              <wp:positionH relativeFrom="column">
                <wp:posOffset>3035300</wp:posOffset>
              </wp:positionH>
              <wp:positionV relativeFrom="paragraph">
                <wp:posOffset>9880600</wp:posOffset>
              </wp:positionV>
              <wp:extent cx="240030" cy="206375"/>
              <wp:effectExtent l="0" t="0" r="0" b="0"/>
              <wp:wrapNone/>
              <wp:docPr id="12" name="Rectangle 12"/>
              <wp:cNvGraphicFramePr/>
              <a:graphic xmlns:a="http://schemas.openxmlformats.org/drawingml/2006/main">
                <a:graphicData uri="http://schemas.microsoft.com/office/word/2010/wordprocessingShape">
                  <wps:wsp>
                    <wps:cNvSpPr/>
                    <wps:spPr>
                      <a:xfrm>
                        <a:off x="5230748" y="3681575"/>
                        <a:ext cx="230505" cy="196850"/>
                      </a:xfrm>
                      <a:prstGeom prst="rect">
                        <a:avLst/>
                      </a:prstGeom>
                      <a:noFill/>
                      <a:ln>
                        <a:noFill/>
                      </a:ln>
                    </wps:spPr>
                    <wps:txbx>
                      <w:txbxContent>
                        <w:p w14:paraId="566141D6" w14:textId="77777777" w:rsidR="005E20CC" w:rsidRDefault="00000000">
                          <w:pPr>
                            <w:spacing w:before="20"/>
                            <w:ind w:left="60"/>
                            <w:textDirection w:val="btLr"/>
                          </w:pPr>
                          <w:r>
                            <w:rPr>
                              <w:color w:val="000000"/>
                              <w:sz w:val="28"/>
                            </w:rPr>
                            <w:t xml:space="preserve"> PAGE 10</w:t>
                          </w:r>
                        </w:p>
                      </w:txbxContent>
                    </wps:txbx>
                    <wps:bodyPr spcFirstLastPara="1" wrap="square" lIns="0" tIns="0" rIns="0" bIns="0" anchor="t" anchorCtr="0">
                      <a:noAutofit/>
                    </wps:bodyPr>
                  </wps:wsp>
                </a:graphicData>
              </a:graphic>
            </wp:anchor>
          </w:drawing>
        </mc:Choice>
        <mc:Fallback>
          <w:pict>
            <v:rect w14:anchorId="12B3832C" id="Rectangle 12" o:spid="_x0000_s1027" style="position:absolute;margin-left:239pt;margin-top:778pt;width:18.9pt;height:16.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" filled="f" stroked="f">
              <v:textbox inset="0,0,0,0">
                <w:txbxContent>
                  <w:p w14:paraId="566141D6" w14:textId="77777777" w:rsidR="005E20CC" w:rsidRDefault="00000000">
                    <w:pPr>
                      <w:spacing w:before="20"/>
                      <w:ind w:left="60"/>
                      <w:textDirection w:val="btLr"/>
                    </w:pPr>
                    <w:r>
                      <w:rPr>
                        <w:color w:val="000000"/>
                        <w:sz w:val="28"/>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BF36" w14:textId="77777777" w:rsidR="003A3729" w:rsidRDefault="003A3729">
      <w:r>
        <w:separator/>
      </w:r>
    </w:p>
  </w:footnote>
  <w:footnote w:type="continuationSeparator" w:id="0">
    <w:p w14:paraId="56057CC1" w14:textId="77777777" w:rsidR="003A3729" w:rsidRDefault="003A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F42E" w14:textId="77777777" w:rsidR="005E20CC" w:rsidRDefault="00000000">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14:anchorId="00B656F0" wp14:editId="6E31E5D0">
          <wp:simplePos x="0" y="0"/>
          <wp:positionH relativeFrom="page">
            <wp:posOffset>5695950</wp:posOffset>
          </wp:positionH>
          <wp:positionV relativeFrom="page">
            <wp:posOffset>216534</wp:posOffset>
          </wp:positionV>
          <wp:extent cx="807720" cy="80772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7720" cy="8077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4A5859" wp14:editId="3E2C100B">
          <wp:simplePos x="0" y="0"/>
          <wp:positionH relativeFrom="column">
            <wp:posOffset>174625</wp:posOffset>
          </wp:positionH>
          <wp:positionV relativeFrom="paragraph">
            <wp:posOffset>-128269</wp:posOffset>
          </wp:positionV>
          <wp:extent cx="1655256" cy="847725"/>
          <wp:effectExtent l="0" t="0" r="0" b="0"/>
          <wp:wrapSquare wrapText="bothSides" distT="0" distB="0" distL="114300" distR="114300"/>
          <wp:docPr id="15"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2"/>
                  <a:srcRect/>
                  <a:stretch>
                    <a:fillRect/>
                  </a:stretch>
                </pic:blipFill>
                <pic:spPr>
                  <a:xfrm>
                    <a:off x="0" y="0"/>
                    <a:ext cx="1655256" cy="847725"/>
                  </a:xfrm>
                  <a:prstGeom prst="rect">
                    <a:avLst/>
                  </a:prstGeom>
                  <a:ln/>
                </pic:spPr>
              </pic:pic>
            </a:graphicData>
          </a:graphic>
        </wp:anchor>
      </w:drawing>
    </w:r>
  </w:p>
  <w:p w14:paraId="1582645A" w14:textId="77777777" w:rsidR="005E20CC" w:rsidRDefault="005E20CC">
    <w:pPr>
      <w:pBdr>
        <w:top w:val="nil"/>
        <w:left w:val="nil"/>
        <w:bottom w:val="nil"/>
        <w:right w:val="nil"/>
        <w:between w:val="nil"/>
      </w:pBdr>
      <w:spacing w:line="14" w:lineRule="auto"/>
      <w:rPr>
        <w:color w:val="000000"/>
        <w:sz w:val="20"/>
        <w:szCs w:val="20"/>
      </w:rPr>
    </w:pPr>
  </w:p>
  <w:p w14:paraId="465089CA" w14:textId="77777777" w:rsidR="005E20CC" w:rsidRDefault="005E20CC">
    <w:pPr>
      <w:pBdr>
        <w:top w:val="nil"/>
        <w:left w:val="nil"/>
        <w:bottom w:val="nil"/>
        <w:right w:val="nil"/>
        <w:between w:val="nil"/>
      </w:pBdr>
      <w:spacing w:line="14" w:lineRule="auto"/>
      <w:rPr>
        <w:color w:val="000000"/>
        <w:sz w:val="20"/>
        <w:szCs w:val="20"/>
      </w:rPr>
    </w:pPr>
  </w:p>
  <w:p w14:paraId="1AC2F3F6" w14:textId="77777777" w:rsidR="005E20CC" w:rsidRDefault="005E20CC">
    <w:pPr>
      <w:pBdr>
        <w:top w:val="nil"/>
        <w:left w:val="nil"/>
        <w:bottom w:val="nil"/>
        <w:right w:val="nil"/>
        <w:between w:val="nil"/>
      </w:pBdr>
      <w:spacing w:line="14" w:lineRule="auto"/>
      <w:rPr>
        <w:color w:val="000000"/>
        <w:sz w:val="20"/>
        <w:szCs w:val="20"/>
      </w:rPr>
    </w:pPr>
  </w:p>
  <w:p w14:paraId="4415D538" w14:textId="77777777" w:rsidR="005E20CC" w:rsidRDefault="00000000">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60288" behindDoc="1" locked="0" layoutInCell="1" hidden="0" allowOverlap="1" wp14:anchorId="3B705B4D" wp14:editId="606B62A0">
          <wp:simplePos x="0" y="0"/>
          <wp:positionH relativeFrom="page">
            <wp:posOffset>3096895</wp:posOffset>
          </wp:positionH>
          <wp:positionV relativeFrom="page">
            <wp:posOffset>428625</wp:posOffset>
          </wp:positionV>
          <wp:extent cx="1420365" cy="540902"/>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420365" cy="540902"/>
                  </a:xfrm>
                  <a:prstGeom prst="rect">
                    <a:avLst/>
                  </a:prstGeom>
                  <a:ln/>
                </pic:spPr>
              </pic:pic>
            </a:graphicData>
          </a:graphic>
        </wp:anchor>
      </w:drawing>
    </w:r>
  </w:p>
  <w:p w14:paraId="14A1AFAC" w14:textId="77777777" w:rsidR="005E20CC" w:rsidRDefault="005E20CC">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851"/>
    <w:multiLevelType w:val="multilevel"/>
    <w:tmpl w:val="0826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4A647D"/>
    <w:multiLevelType w:val="multilevel"/>
    <w:tmpl w:val="A52C393E"/>
    <w:lvl w:ilvl="0">
      <w:start w:val="1"/>
      <w:numFmt w:val="bullet"/>
      <w:lvlText w:val="●"/>
      <w:lvlJc w:val="left"/>
      <w:pPr>
        <w:ind w:left="1331" w:hanging="360"/>
      </w:pPr>
      <w:rPr>
        <w:rFonts w:ascii="Noto Sans Symbols" w:eastAsia="Noto Sans Symbols" w:hAnsi="Noto Sans Symbols" w:cs="Noto Sans Symbols"/>
      </w:rPr>
    </w:lvl>
    <w:lvl w:ilvl="1">
      <w:start w:val="1"/>
      <w:numFmt w:val="bullet"/>
      <w:lvlText w:val="o"/>
      <w:lvlJc w:val="left"/>
      <w:pPr>
        <w:ind w:left="2051" w:hanging="360"/>
      </w:pPr>
      <w:rPr>
        <w:rFonts w:ascii="Courier New" w:eastAsia="Courier New" w:hAnsi="Courier New" w:cs="Courier New"/>
      </w:rPr>
    </w:lvl>
    <w:lvl w:ilvl="2">
      <w:start w:val="1"/>
      <w:numFmt w:val="bullet"/>
      <w:lvlText w:val="▪"/>
      <w:lvlJc w:val="left"/>
      <w:pPr>
        <w:ind w:left="2771" w:hanging="360"/>
      </w:pPr>
      <w:rPr>
        <w:rFonts w:ascii="Noto Sans Symbols" w:eastAsia="Noto Sans Symbols" w:hAnsi="Noto Sans Symbols" w:cs="Noto Sans Symbols"/>
      </w:rPr>
    </w:lvl>
    <w:lvl w:ilvl="3">
      <w:start w:val="1"/>
      <w:numFmt w:val="bullet"/>
      <w:lvlText w:val="●"/>
      <w:lvlJc w:val="left"/>
      <w:pPr>
        <w:ind w:left="3491" w:hanging="360"/>
      </w:pPr>
      <w:rPr>
        <w:rFonts w:ascii="Noto Sans Symbols" w:eastAsia="Noto Sans Symbols" w:hAnsi="Noto Sans Symbols" w:cs="Noto Sans Symbols"/>
      </w:rPr>
    </w:lvl>
    <w:lvl w:ilvl="4">
      <w:start w:val="1"/>
      <w:numFmt w:val="bullet"/>
      <w:lvlText w:val="o"/>
      <w:lvlJc w:val="left"/>
      <w:pPr>
        <w:ind w:left="4211" w:hanging="360"/>
      </w:pPr>
      <w:rPr>
        <w:rFonts w:ascii="Courier New" w:eastAsia="Courier New" w:hAnsi="Courier New" w:cs="Courier New"/>
      </w:rPr>
    </w:lvl>
    <w:lvl w:ilvl="5">
      <w:start w:val="1"/>
      <w:numFmt w:val="bullet"/>
      <w:lvlText w:val="▪"/>
      <w:lvlJc w:val="left"/>
      <w:pPr>
        <w:ind w:left="4931" w:hanging="360"/>
      </w:pPr>
      <w:rPr>
        <w:rFonts w:ascii="Noto Sans Symbols" w:eastAsia="Noto Sans Symbols" w:hAnsi="Noto Sans Symbols" w:cs="Noto Sans Symbols"/>
      </w:rPr>
    </w:lvl>
    <w:lvl w:ilvl="6">
      <w:start w:val="1"/>
      <w:numFmt w:val="bullet"/>
      <w:lvlText w:val="●"/>
      <w:lvlJc w:val="left"/>
      <w:pPr>
        <w:ind w:left="5651" w:hanging="360"/>
      </w:pPr>
      <w:rPr>
        <w:rFonts w:ascii="Noto Sans Symbols" w:eastAsia="Noto Sans Symbols" w:hAnsi="Noto Sans Symbols" w:cs="Noto Sans Symbols"/>
      </w:rPr>
    </w:lvl>
    <w:lvl w:ilvl="7">
      <w:start w:val="1"/>
      <w:numFmt w:val="bullet"/>
      <w:lvlText w:val="o"/>
      <w:lvlJc w:val="left"/>
      <w:pPr>
        <w:ind w:left="6371" w:hanging="360"/>
      </w:pPr>
      <w:rPr>
        <w:rFonts w:ascii="Courier New" w:eastAsia="Courier New" w:hAnsi="Courier New" w:cs="Courier New"/>
      </w:rPr>
    </w:lvl>
    <w:lvl w:ilvl="8">
      <w:start w:val="1"/>
      <w:numFmt w:val="bullet"/>
      <w:lvlText w:val="▪"/>
      <w:lvlJc w:val="left"/>
      <w:pPr>
        <w:ind w:left="7091" w:hanging="360"/>
      </w:pPr>
      <w:rPr>
        <w:rFonts w:ascii="Noto Sans Symbols" w:eastAsia="Noto Sans Symbols" w:hAnsi="Noto Sans Symbols" w:cs="Noto Sans Symbols"/>
      </w:rPr>
    </w:lvl>
  </w:abstractNum>
  <w:abstractNum w:abstractNumId="2" w15:restartNumberingAfterBreak="0">
    <w:nsid w:val="3A410AEE"/>
    <w:multiLevelType w:val="multilevel"/>
    <w:tmpl w:val="DBA62A50"/>
    <w:lvl w:ilvl="0">
      <w:numFmt w:val="bullet"/>
      <w:lvlText w:val="■"/>
      <w:lvlJc w:val="left"/>
      <w:pPr>
        <w:ind w:left="972" w:hanging="360"/>
      </w:pPr>
      <w:rPr>
        <w:rFonts w:ascii="Arial" w:eastAsia="Arial" w:hAnsi="Arial" w:cs="Arial"/>
        <w:b w:val="0"/>
        <w:i w:val="0"/>
        <w:sz w:val="24"/>
        <w:szCs w:val="24"/>
      </w:rPr>
    </w:lvl>
    <w:lvl w:ilvl="1">
      <w:numFmt w:val="bullet"/>
      <w:lvlText w:val="•"/>
      <w:lvlJc w:val="left"/>
      <w:pPr>
        <w:ind w:left="1906" w:hanging="360"/>
      </w:pPr>
    </w:lvl>
    <w:lvl w:ilvl="2">
      <w:numFmt w:val="bullet"/>
      <w:lvlText w:val="•"/>
      <w:lvlJc w:val="left"/>
      <w:pPr>
        <w:ind w:left="2832" w:hanging="360"/>
      </w:pPr>
    </w:lvl>
    <w:lvl w:ilvl="3">
      <w:numFmt w:val="bullet"/>
      <w:lvlText w:val="•"/>
      <w:lvlJc w:val="left"/>
      <w:pPr>
        <w:ind w:left="3758" w:hanging="360"/>
      </w:pPr>
    </w:lvl>
    <w:lvl w:ilvl="4">
      <w:numFmt w:val="bullet"/>
      <w:lvlText w:val="•"/>
      <w:lvlJc w:val="left"/>
      <w:pPr>
        <w:ind w:left="4684" w:hanging="360"/>
      </w:pPr>
    </w:lvl>
    <w:lvl w:ilvl="5">
      <w:numFmt w:val="bullet"/>
      <w:lvlText w:val="•"/>
      <w:lvlJc w:val="left"/>
      <w:pPr>
        <w:ind w:left="5610" w:hanging="360"/>
      </w:pPr>
    </w:lvl>
    <w:lvl w:ilvl="6">
      <w:numFmt w:val="bullet"/>
      <w:lvlText w:val="•"/>
      <w:lvlJc w:val="left"/>
      <w:pPr>
        <w:ind w:left="6536" w:hanging="360"/>
      </w:pPr>
    </w:lvl>
    <w:lvl w:ilvl="7">
      <w:numFmt w:val="bullet"/>
      <w:lvlText w:val="•"/>
      <w:lvlJc w:val="left"/>
      <w:pPr>
        <w:ind w:left="7462" w:hanging="360"/>
      </w:pPr>
    </w:lvl>
    <w:lvl w:ilvl="8">
      <w:numFmt w:val="bullet"/>
      <w:lvlText w:val="•"/>
      <w:lvlJc w:val="left"/>
      <w:pPr>
        <w:ind w:left="8388" w:hanging="360"/>
      </w:pPr>
    </w:lvl>
  </w:abstractNum>
  <w:abstractNum w:abstractNumId="3" w15:restartNumberingAfterBreak="0">
    <w:nsid w:val="3F1A7D4F"/>
    <w:multiLevelType w:val="multilevel"/>
    <w:tmpl w:val="2EE8070C"/>
    <w:lvl w:ilvl="0">
      <w:start w:val="8"/>
      <w:numFmt w:val="decimal"/>
      <w:lvlText w:val="%1."/>
      <w:lvlJc w:val="left"/>
      <w:pPr>
        <w:ind w:left="247" w:hanging="233"/>
      </w:pPr>
      <w:rPr>
        <w:rFonts w:ascii="Twentieth Century" w:eastAsia="Twentieth Century" w:hAnsi="Twentieth Century" w:cs="Twentieth Century"/>
        <w:b/>
        <w:i w:val="0"/>
        <w:sz w:val="22"/>
        <w:szCs w:val="22"/>
      </w:rPr>
    </w:lvl>
    <w:lvl w:ilvl="1">
      <w:numFmt w:val="bullet"/>
      <w:lvlText w:val="•"/>
      <w:lvlJc w:val="left"/>
      <w:pPr>
        <w:ind w:left="1240" w:hanging="233"/>
      </w:pPr>
    </w:lvl>
    <w:lvl w:ilvl="2">
      <w:numFmt w:val="bullet"/>
      <w:lvlText w:val="•"/>
      <w:lvlJc w:val="left"/>
      <w:pPr>
        <w:ind w:left="2240" w:hanging="233"/>
      </w:pPr>
    </w:lvl>
    <w:lvl w:ilvl="3">
      <w:numFmt w:val="bullet"/>
      <w:lvlText w:val="•"/>
      <w:lvlJc w:val="left"/>
      <w:pPr>
        <w:ind w:left="3240" w:hanging="233"/>
      </w:pPr>
    </w:lvl>
    <w:lvl w:ilvl="4">
      <w:numFmt w:val="bullet"/>
      <w:lvlText w:val="•"/>
      <w:lvlJc w:val="left"/>
      <w:pPr>
        <w:ind w:left="4240" w:hanging="233"/>
      </w:pPr>
    </w:lvl>
    <w:lvl w:ilvl="5">
      <w:numFmt w:val="bullet"/>
      <w:lvlText w:val="•"/>
      <w:lvlJc w:val="left"/>
      <w:pPr>
        <w:ind w:left="5240" w:hanging="233"/>
      </w:pPr>
    </w:lvl>
    <w:lvl w:ilvl="6">
      <w:numFmt w:val="bullet"/>
      <w:lvlText w:val="•"/>
      <w:lvlJc w:val="left"/>
      <w:pPr>
        <w:ind w:left="6240" w:hanging="233"/>
      </w:pPr>
    </w:lvl>
    <w:lvl w:ilvl="7">
      <w:numFmt w:val="bullet"/>
      <w:lvlText w:val="•"/>
      <w:lvlJc w:val="left"/>
      <w:pPr>
        <w:ind w:left="7240" w:hanging="233"/>
      </w:pPr>
    </w:lvl>
    <w:lvl w:ilvl="8">
      <w:numFmt w:val="bullet"/>
      <w:lvlText w:val="•"/>
      <w:lvlJc w:val="left"/>
      <w:pPr>
        <w:ind w:left="8240" w:hanging="233"/>
      </w:pPr>
    </w:lvl>
  </w:abstractNum>
  <w:abstractNum w:abstractNumId="4" w15:restartNumberingAfterBreak="0">
    <w:nsid w:val="42015471"/>
    <w:multiLevelType w:val="multilevel"/>
    <w:tmpl w:val="8604DFC8"/>
    <w:lvl w:ilvl="0">
      <w:numFmt w:val="bullet"/>
      <w:lvlText w:val="-"/>
      <w:lvlJc w:val="left"/>
      <w:pPr>
        <w:ind w:left="522" w:hanging="300"/>
      </w:pPr>
      <w:rPr>
        <w:rFonts w:ascii="Twentieth Century" w:eastAsia="Twentieth Century" w:hAnsi="Twentieth Century" w:cs="Twentieth Century"/>
        <w:b w:val="0"/>
        <w:i w:val="0"/>
        <w:sz w:val="22"/>
        <w:szCs w:val="22"/>
      </w:rPr>
    </w:lvl>
    <w:lvl w:ilvl="1">
      <w:numFmt w:val="bullet"/>
      <w:lvlText w:val="•"/>
      <w:lvlJc w:val="left"/>
      <w:pPr>
        <w:ind w:left="1077" w:hanging="300"/>
      </w:pPr>
    </w:lvl>
    <w:lvl w:ilvl="2">
      <w:numFmt w:val="bullet"/>
      <w:lvlText w:val="•"/>
      <w:lvlJc w:val="left"/>
      <w:pPr>
        <w:ind w:left="1634" w:hanging="300"/>
      </w:pPr>
    </w:lvl>
    <w:lvl w:ilvl="3">
      <w:numFmt w:val="bullet"/>
      <w:lvlText w:val="•"/>
      <w:lvlJc w:val="left"/>
      <w:pPr>
        <w:ind w:left="2191" w:hanging="300"/>
      </w:pPr>
    </w:lvl>
    <w:lvl w:ilvl="4">
      <w:numFmt w:val="bullet"/>
      <w:lvlText w:val="•"/>
      <w:lvlJc w:val="left"/>
      <w:pPr>
        <w:ind w:left="2748" w:hanging="300"/>
      </w:pPr>
    </w:lvl>
    <w:lvl w:ilvl="5">
      <w:numFmt w:val="bullet"/>
      <w:lvlText w:val="•"/>
      <w:lvlJc w:val="left"/>
      <w:pPr>
        <w:ind w:left="3306" w:hanging="300"/>
      </w:pPr>
    </w:lvl>
    <w:lvl w:ilvl="6">
      <w:numFmt w:val="bullet"/>
      <w:lvlText w:val="•"/>
      <w:lvlJc w:val="left"/>
      <w:pPr>
        <w:ind w:left="3863" w:hanging="300"/>
      </w:pPr>
    </w:lvl>
    <w:lvl w:ilvl="7">
      <w:numFmt w:val="bullet"/>
      <w:lvlText w:val="•"/>
      <w:lvlJc w:val="left"/>
      <w:pPr>
        <w:ind w:left="4420" w:hanging="300"/>
      </w:pPr>
    </w:lvl>
    <w:lvl w:ilvl="8">
      <w:numFmt w:val="bullet"/>
      <w:lvlText w:val="•"/>
      <w:lvlJc w:val="left"/>
      <w:pPr>
        <w:ind w:left="4977" w:hanging="300"/>
      </w:pPr>
    </w:lvl>
  </w:abstractNum>
  <w:num w:numId="1" w16cid:durableId="388697508">
    <w:abstractNumId w:val="2"/>
  </w:num>
  <w:num w:numId="2" w16cid:durableId="983311466">
    <w:abstractNumId w:val="1"/>
  </w:num>
  <w:num w:numId="3" w16cid:durableId="1722095395">
    <w:abstractNumId w:val="0"/>
  </w:num>
  <w:num w:numId="4" w16cid:durableId="2074767072">
    <w:abstractNumId w:val="3"/>
  </w:num>
  <w:num w:numId="5" w16cid:durableId="1781223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CC"/>
    <w:rsid w:val="00044E9E"/>
    <w:rsid w:val="000E1A72"/>
    <w:rsid w:val="000F2E21"/>
    <w:rsid w:val="0018216A"/>
    <w:rsid w:val="00231AB0"/>
    <w:rsid w:val="00245349"/>
    <w:rsid w:val="0028517E"/>
    <w:rsid w:val="003A29CA"/>
    <w:rsid w:val="003A3729"/>
    <w:rsid w:val="00423EB1"/>
    <w:rsid w:val="00462FAC"/>
    <w:rsid w:val="004A41BF"/>
    <w:rsid w:val="0050352D"/>
    <w:rsid w:val="005176BC"/>
    <w:rsid w:val="005E20CC"/>
    <w:rsid w:val="00605FEA"/>
    <w:rsid w:val="00803739"/>
    <w:rsid w:val="0081039E"/>
    <w:rsid w:val="008150FE"/>
    <w:rsid w:val="00864233"/>
    <w:rsid w:val="00913B60"/>
    <w:rsid w:val="00923046"/>
    <w:rsid w:val="00972773"/>
    <w:rsid w:val="009A72B4"/>
    <w:rsid w:val="00A602EB"/>
    <w:rsid w:val="00AB127C"/>
    <w:rsid w:val="00B42DF3"/>
    <w:rsid w:val="00B43D1C"/>
    <w:rsid w:val="00BC008C"/>
    <w:rsid w:val="00BC5346"/>
    <w:rsid w:val="00C858EB"/>
    <w:rsid w:val="00CF6CE0"/>
    <w:rsid w:val="00DA2483"/>
    <w:rsid w:val="00DE5537"/>
    <w:rsid w:val="00E95BF0"/>
    <w:rsid w:val="00F93E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7682"/>
  <w15:docId w15:val="{985C1707-4ADE-4319-B3C5-1C47B7D3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00"/>
      <w:ind w:left="1076" w:right="1363"/>
      <w:jc w:val="center"/>
      <w:outlineLvl w:val="0"/>
    </w:pPr>
    <w:rPr>
      <w:b/>
      <w:bCs/>
      <w:sz w:val="48"/>
      <w:szCs w:val="48"/>
    </w:rPr>
  </w:style>
  <w:style w:type="paragraph" w:styleId="Heading2">
    <w:name w:val="heading 2"/>
    <w:basedOn w:val="Normal"/>
    <w:uiPriority w:val="9"/>
    <w:unhideWhenUsed/>
    <w:qFormat/>
    <w:pPr>
      <w:spacing w:before="100"/>
      <w:ind w:left="252"/>
      <w:outlineLvl w:val="1"/>
    </w:pPr>
    <w:rPr>
      <w:rFonts w:ascii="Tw Cen MT" w:eastAsia="Tw Cen MT" w:hAnsi="Tw Cen MT" w:cs="Tw Cen MT"/>
      <w:b/>
      <w:bCs/>
      <w:sz w:val="36"/>
      <w:szCs w:val="36"/>
    </w:rPr>
  </w:style>
  <w:style w:type="paragraph" w:styleId="Heading3">
    <w:name w:val="heading 3"/>
    <w:basedOn w:val="Normal"/>
    <w:uiPriority w:val="9"/>
    <w:unhideWhenUsed/>
    <w:qFormat/>
    <w:pPr>
      <w:spacing w:before="191"/>
      <w:ind w:left="237"/>
      <w:outlineLvl w:val="2"/>
    </w:pPr>
    <w:rPr>
      <w:rFonts w:ascii="Tw Cen MT" w:eastAsia="Tw Cen MT" w:hAnsi="Tw Cen MT" w:cs="Tw Cen MT"/>
      <w:b/>
      <w:bCs/>
      <w:sz w:val="24"/>
      <w:szCs w:val="24"/>
    </w:rPr>
  </w:style>
  <w:style w:type="paragraph" w:styleId="Heading4">
    <w:name w:val="heading 4"/>
    <w:basedOn w:val="Normal"/>
    <w:uiPriority w:val="9"/>
    <w:unhideWhenUsed/>
    <w:qFormat/>
    <w:pPr>
      <w:spacing w:before="101"/>
      <w:ind w:left="247"/>
      <w:outlineLvl w:val="3"/>
    </w:pPr>
    <w:rPr>
      <w:rFonts w:ascii="Tw Cen MT" w:eastAsia="Tw Cen MT" w:hAnsi="Tw Cen MT" w:cs="Tw Cen MT"/>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spacing w:before="109"/>
      <w:ind w:left="972" w:hanging="361"/>
    </w:pPr>
  </w:style>
  <w:style w:type="paragraph" w:customStyle="1" w:styleId="TableParagraph">
    <w:name w:val="Table Paragraph"/>
    <w:basedOn w:val="Normal"/>
    <w:uiPriority w:val="1"/>
    <w:qFormat/>
    <w:rPr>
      <w:rFonts w:ascii="Tw Cen MT" w:eastAsia="Tw Cen MT" w:hAnsi="Tw Cen MT" w:cs="Tw Cen MT"/>
    </w:rPr>
  </w:style>
  <w:style w:type="paragraph" w:styleId="BalloonText">
    <w:name w:val="Balloon Text"/>
    <w:basedOn w:val="Normal"/>
    <w:link w:val="BalloonTextChar"/>
    <w:uiPriority w:val="99"/>
    <w:semiHidden/>
    <w:unhideWhenUsed/>
    <w:rsid w:val="00D059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9D5"/>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A96259"/>
    <w:rPr>
      <w:sz w:val="16"/>
      <w:szCs w:val="16"/>
    </w:rPr>
  </w:style>
  <w:style w:type="paragraph" w:styleId="CommentText">
    <w:name w:val="annotation text"/>
    <w:basedOn w:val="Normal"/>
    <w:link w:val="CommentTextChar"/>
    <w:uiPriority w:val="99"/>
    <w:unhideWhenUsed/>
    <w:rsid w:val="00A96259"/>
    <w:rPr>
      <w:sz w:val="20"/>
      <w:szCs w:val="20"/>
    </w:rPr>
  </w:style>
  <w:style w:type="character" w:customStyle="1" w:styleId="CommentTextChar">
    <w:name w:val="Comment Text Char"/>
    <w:basedOn w:val="DefaultParagraphFont"/>
    <w:link w:val="CommentText"/>
    <w:uiPriority w:val="99"/>
    <w:rsid w:val="00A9625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6259"/>
    <w:rPr>
      <w:b/>
      <w:bCs/>
    </w:rPr>
  </w:style>
  <w:style w:type="character" w:customStyle="1" w:styleId="CommentSubjectChar">
    <w:name w:val="Comment Subject Char"/>
    <w:basedOn w:val="CommentTextChar"/>
    <w:link w:val="CommentSubject"/>
    <w:uiPriority w:val="99"/>
    <w:semiHidden/>
    <w:rsid w:val="00A96259"/>
    <w:rPr>
      <w:rFonts w:ascii="Calibri" w:eastAsia="Calibri" w:hAnsi="Calibri" w:cs="Calibri"/>
      <w:b/>
      <w:bCs/>
      <w:sz w:val="20"/>
      <w:szCs w:val="20"/>
    </w:rPr>
  </w:style>
  <w:style w:type="paragraph" w:styleId="Revision">
    <w:name w:val="Revision"/>
    <w:hidden/>
    <w:uiPriority w:val="99"/>
    <w:semiHidden/>
    <w:rsid w:val="005447B7"/>
    <w:pPr>
      <w:widowControl/>
    </w:pPr>
  </w:style>
  <w:style w:type="character" w:styleId="Hyperlink">
    <w:name w:val="Hyperlink"/>
    <w:basedOn w:val="DefaultParagraphFont"/>
    <w:uiPriority w:val="99"/>
    <w:unhideWhenUsed/>
    <w:rsid w:val="003A0A4D"/>
    <w:rPr>
      <w:color w:val="0000FF" w:themeColor="hyperlink"/>
      <w:u w:val="single"/>
    </w:rPr>
  </w:style>
  <w:style w:type="character" w:styleId="UnresolvedMention">
    <w:name w:val="Unresolved Mention"/>
    <w:basedOn w:val="DefaultParagraphFont"/>
    <w:uiPriority w:val="99"/>
    <w:semiHidden/>
    <w:unhideWhenUsed/>
    <w:rsid w:val="003A0A4D"/>
    <w:rPr>
      <w:color w:val="605E5C"/>
      <w:shd w:val="clear" w:color="auto" w:fill="E1DFDD"/>
    </w:rPr>
  </w:style>
  <w:style w:type="paragraph" w:styleId="Header">
    <w:name w:val="header"/>
    <w:basedOn w:val="Normal"/>
    <w:link w:val="HeaderChar"/>
    <w:uiPriority w:val="99"/>
    <w:unhideWhenUsed/>
    <w:rsid w:val="005446F3"/>
    <w:pPr>
      <w:tabs>
        <w:tab w:val="center" w:pos="4513"/>
        <w:tab w:val="right" w:pos="9026"/>
      </w:tabs>
    </w:pPr>
  </w:style>
  <w:style w:type="character" w:customStyle="1" w:styleId="HeaderChar">
    <w:name w:val="Header Char"/>
    <w:basedOn w:val="DefaultParagraphFont"/>
    <w:link w:val="Header"/>
    <w:uiPriority w:val="99"/>
    <w:rsid w:val="005446F3"/>
    <w:rPr>
      <w:rFonts w:ascii="Calibri" w:eastAsia="Calibri" w:hAnsi="Calibri" w:cs="Calibri"/>
    </w:rPr>
  </w:style>
  <w:style w:type="paragraph" w:styleId="Footer">
    <w:name w:val="footer"/>
    <w:basedOn w:val="Normal"/>
    <w:link w:val="FooterChar"/>
    <w:uiPriority w:val="99"/>
    <w:unhideWhenUsed/>
    <w:rsid w:val="005446F3"/>
    <w:pPr>
      <w:tabs>
        <w:tab w:val="center" w:pos="4513"/>
        <w:tab w:val="right" w:pos="9026"/>
      </w:tabs>
    </w:pPr>
  </w:style>
  <w:style w:type="character" w:customStyle="1" w:styleId="FooterChar">
    <w:name w:val="Footer Char"/>
    <w:basedOn w:val="DefaultParagraphFont"/>
    <w:link w:val="Footer"/>
    <w:uiPriority w:val="99"/>
    <w:rsid w:val="005446F3"/>
    <w:rPr>
      <w:rFonts w:ascii="Calibri" w:eastAsia="Calibri" w:hAnsi="Calibri" w:cs="Calibri"/>
    </w:rPr>
  </w:style>
  <w:style w:type="character" w:styleId="PlaceholderText">
    <w:name w:val="Placeholder Text"/>
    <w:basedOn w:val="DefaultParagraphFont"/>
    <w:uiPriority w:val="99"/>
    <w:semiHidden/>
    <w:rsid w:val="00853D16"/>
    <w:rPr>
      <w:color w:val="808080"/>
    </w:rPr>
  </w:style>
  <w:style w:type="table" w:styleId="TableGrid">
    <w:name w:val="Table Grid"/>
    <w:basedOn w:val="TableNormal"/>
    <w:uiPriority w:val="39"/>
    <w:rsid w:val="0085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hi.vetmed.ucdavis.edu/about/one-heal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nehealth@ucd.ie" TargetMode="External"/><Relationship Id="rId4" Type="http://schemas.openxmlformats.org/officeDocument/2006/relationships/settings" Target="settings.xml"/><Relationship Id="rId9" Type="http://schemas.openxmlformats.org/officeDocument/2006/relationships/hyperlink" Target="https://www.ucd.ie/onehealth/ab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yrpl/TtCTAuGLY8OOzKvrEpg==">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Higginbotham</dc:creator>
  <cp:lastModifiedBy>Gerald Barry</cp:lastModifiedBy>
  <cp:revision>4</cp:revision>
  <dcterms:created xsi:type="dcterms:W3CDTF">2023-12-20T13:31:00Z</dcterms:created>
  <dcterms:modified xsi:type="dcterms:W3CDTF">2023-12-20T13:32:00Z</dcterms:modified>
</cp:coreProperties>
</file>